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61" w:rsidRPr="000A1245" w:rsidRDefault="00903B61" w:rsidP="00CF3F90">
      <w:pPr>
        <w:rPr>
          <w:rFonts w:ascii="方正大标宋简体" w:eastAsia="方正大标宋简体"/>
          <w:color w:val="FF0000"/>
          <w:w w:val="90"/>
          <w:sz w:val="32"/>
          <w:szCs w:val="32"/>
        </w:rPr>
      </w:pPr>
    </w:p>
    <w:tbl>
      <w:tblPr>
        <w:tblW w:w="9266" w:type="dxa"/>
        <w:tblInd w:w="122" w:type="dxa"/>
        <w:tblLayout w:type="fixed"/>
        <w:tblLook w:val="01E0"/>
      </w:tblPr>
      <w:tblGrid>
        <w:gridCol w:w="7026"/>
        <w:gridCol w:w="2240"/>
      </w:tblGrid>
      <w:tr w:rsidR="00903B61" w:rsidRPr="00C63DBE" w:rsidTr="00CF3F90">
        <w:trPr>
          <w:trHeight w:val="995"/>
        </w:trPr>
        <w:tc>
          <w:tcPr>
            <w:tcW w:w="7026" w:type="dxa"/>
            <w:vAlign w:val="center"/>
          </w:tcPr>
          <w:p w:rsidR="00903B61" w:rsidRPr="00514020" w:rsidRDefault="00903B61" w:rsidP="00D260B8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 w:rsidRPr="00514020"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柳州市妇女联合会</w:t>
            </w:r>
          </w:p>
        </w:tc>
        <w:tc>
          <w:tcPr>
            <w:tcW w:w="2240" w:type="dxa"/>
            <w:vMerge w:val="restart"/>
            <w:vAlign w:val="center"/>
          </w:tcPr>
          <w:p w:rsidR="00903B61" w:rsidRPr="00D260B8" w:rsidRDefault="00903B61" w:rsidP="00D260B8">
            <w:pPr>
              <w:widowControl/>
              <w:jc w:val="center"/>
              <w:rPr>
                <w:rFonts w:ascii="方正大标宋简体" w:eastAsia="方正大标宋简体"/>
                <w:color w:val="FF0000"/>
                <w:spacing w:val="80"/>
                <w:w w:val="90"/>
                <w:sz w:val="90"/>
                <w:szCs w:val="90"/>
              </w:rPr>
            </w:pPr>
            <w:r w:rsidRPr="00D260B8">
              <w:rPr>
                <w:rFonts w:ascii="方正大标宋简体" w:eastAsia="方正大标宋简体" w:hint="eastAsia"/>
                <w:color w:val="FF0000"/>
                <w:spacing w:val="80"/>
                <w:w w:val="90"/>
                <w:sz w:val="90"/>
                <w:szCs w:val="90"/>
              </w:rPr>
              <w:t>文件</w:t>
            </w:r>
          </w:p>
        </w:tc>
      </w:tr>
      <w:tr w:rsidR="00903B61" w:rsidRPr="00C63DBE" w:rsidTr="00CF3F90">
        <w:trPr>
          <w:trHeight w:val="1078"/>
        </w:trPr>
        <w:tc>
          <w:tcPr>
            <w:tcW w:w="7026" w:type="dxa"/>
            <w:vAlign w:val="center"/>
          </w:tcPr>
          <w:p w:rsidR="00903B61" w:rsidRPr="00514020" w:rsidRDefault="00903B61" w:rsidP="00D260B8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 w:rsidRPr="00514020"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</w:t>
            </w:r>
            <w:r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人民检察院</w:t>
            </w:r>
          </w:p>
        </w:tc>
        <w:tc>
          <w:tcPr>
            <w:tcW w:w="2240" w:type="dxa"/>
            <w:vMerge/>
          </w:tcPr>
          <w:p w:rsidR="00903B61" w:rsidRPr="00C63DBE" w:rsidRDefault="00903B61" w:rsidP="00CF3F90">
            <w:pPr>
              <w:widowControl/>
              <w:jc w:val="left"/>
              <w:rPr>
                <w:rFonts w:ascii="方正大标宋简体" w:eastAsia="方正大标宋简体"/>
                <w:color w:val="FF0000"/>
              </w:rPr>
            </w:pPr>
          </w:p>
        </w:tc>
      </w:tr>
      <w:tr w:rsidR="00903B61" w:rsidRPr="00C63DBE" w:rsidTr="00CF3F90">
        <w:trPr>
          <w:trHeight w:val="1078"/>
        </w:trPr>
        <w:tc>
          <w:tcPr>
            <w:tcW w:w="7026" w:type="dxa"/>
            <w:vAlign w:val="center"/>
          </w:tcPr>
          <w:p w:rsidR="00903B61" w:rsidRPr="00514020" w:rsidRDefault="00903B61" w:rsidP="00D260B8">
            <w:pPr>
              <w:spacing w:line="800" w:lineRule="exact"/>
              <w:ind w:leftChars="-30" w:left="-63" w:rightChars="-30" w:right="-63" w:firstLineChars="20" w:firstLine="129"/>
              <w:jc w:val="distribute"/>
              <w:rPr>
                <w:rFonts w:ascii="方正大标宋简体" w:eastAsia="方正大标宋简体" w:hAnsi="华文中宋"/>
                <w:color w:val="FF0000"/>
                <w:w w:val="90"/>
                <w:sz w:val="72"/>
                <w:szCs w:val="72"/>
              </w:rPr>
            </w:pPr>
            <w:r>
              <w:rPr>
                <w:rFonts w:ascii="方正大标宋简体" w:eastAsia="方正大标宋简体" w:hAnsi="华文中宋" w:hint="eastAsia"/>
                <w:color w:val="FF0000"/>
                <w:w w:val="90"/>
                <w:sz w:val="72"/>
                <w:szCs w:val="72"/>
              </w:rPr>
              <w:t>柳州市司法局</w:t>
            </w:r>
          </w:p>
        </w:tc>
        <w:tc>
          <w:tcPr>
            <w:tcW w:w="2240" w:type="dxa"/>
            <w:vMerge/>
          </w:tcPr>
          <w:p w:rsidR="00903B61" w:rsidRPr="00C63DBE" w:rsidRDefault="00903B61" w:rsidP="00CF3F90">
            <w:pPr>
              <w:widowControl/>
              <w:jc w:val="left"/>
              <w:rPr>
                <w:rFonts w:ascii="方正大标宋简体" w:eastAsia="方正大标宋简体"/>
                <w:color w:val="FF0000"/>
              </w:rPr>
            </w:pPr>
          </w:p>
        </w:tc>
      </w:tr>
    </w:tbl>
    <w:p w:rsidR="00903B61" w:rsidRDefault="00903B61" w:rsidP="00CF3F90">
      <w:pPr>
        <w:spacing w:line="580" w:lineRule="exact"/>
        <w:rPr>
          <w:rFonts w:ascii="仿宋_GB2312"/>
          <w:b/>
          <w:sz w:val="32"/>
          <w:szCs w:val="32"/>
        </w:rPr>
      </w:pPr>
    </w:p>
    <w:p w:rsidR="00903B61" w:rsidRDefault="00903B61" w:rsidP="00CF3F90">
      <w:pPr>
        <w:spacing w:line="580" w:lineRule="exact"/>
        <w:rPr>
          <w:rFonts w:ascii="仿宋_GB2312"/>
          <w:b/>
          <w:sz w:val="32"/>
          <w:szCs w:val="32"/>
        </w:rPr>
      </w:pPr>
    </w:p>
    <w:p w:rsidR="00903B61" w:rsidRPr="00E75AFF" w:rsidRDefault="00903B61" w:rsidP="00CF3F90">
      <w:pPr>
        <w:spacing w:line="400" w:lineRule="exact"/>
        <w:jc w:val="center"/>
        <w:rPr>
          <w:rFonts w:ascii="仿宋_GB2312"/>
          <w:bCs/>
          <w:sz w:val="32"/>
          <w:szCs w:val="32"/>
        </w:rPr>
      </w:pPr>
      <w:r w:rsidRPr="00E75AFF">
        <w:rPr>
          <w:rFonts w:ascii="仿宋_GB2312" w:eastAsia="仿宋_GB2312" w:hint="eastAsia"/>
          <w:bCs/>
          <w:sz w:val="32"/>
          <w:szCs w:val="32"/>
        </w:rPr>
        <w:t>柳妇通</w:t>
      </w:r>
      <w:r w:rsidRPr="00CF3F90">
        <w:rPr>
          <w:rFonts w:ascii="Times New Roman" w:hint="eastAsia"/>
          <w:sz w:val="32"/>
          <w:szCs w:val="32"/>
        </w:rPr>
        <w:t>〔</w:t>
      </w:r>
      <w:r w:rsidRPr="00CF3F90">
        <w:rPr>
          <w:rFonts w:ascii="Times New Roman" w:hAnsi="Times New Roman"/>
          <w:bCs/>
          <w:sz w:val="32"/>
          <w:szCs w:val="32"/>
        </w:rPr>
        <w:t>2020</w:t>
      </w:r>
      <w:r w:rsidRPr="00CF3F90">
        <w:rPr>
          <w:rFonts w:ascii="Times New Roman" w:hint="eastAsia"/>
          <w:sz w:val="32"/>
          <w:szCs w:val="32"/>
        </w:rPr>
        <w:t>〕</w:t>
      </w:r>
      <w:r>
        <w:rPr>
          <w:rFonts w:ascii="Times New Roman" w:hAnsi="Times New Roman"/>
          <w:sz w:val="32"/>
          <w:szCs w:val="32"/>
        </w:rPr>
        <w:t>25</w:t>
      </w:r>
      <w:r w:rsidRPr="00E75AFF">
        <w:rPr>
          <w:rFonts w:ascii="仿宋_GB2312" w:hint="eastAsia"/>
          <w:bCs/>
          <w:sz w:val="32"/>
          <w:szCs w:val="32"/>
        </w:rPr>
        <w:t>号</w:t>
      </w:r>
    </w:p>
    <w:p w:rsidR="00903B61" w:rsidRDefault="00903B61" w:rsidP="00CF3F90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  <w:szCs w:val="20"/>
        </w:rPr>
      </w:pPr>
      <w:r>
        <w:rPr>
          <w:noProof/>
        </w:rPr>
        <w:pict>
          <v:line id="_x0000_s1026" style="position:absolute;left:0;text-align:left;flip:x y;z-index:251658240" from="0,8.25pt" to="450pt,8.25pt" strokecolor="red" strokeweight="2pt"/>
        </w:pict>
      </w:r>
    </w:p>
    <w:p w:rsidR="00903B61" w:rsidRDefault="00903B61" w:rsidP="00CF3F9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 xml:space="preserve">　</w:t>
      </w:r>
    </w:p>
    <w:p w:rsidR="00903B61" w:rsidRDefault="00903B61" w:rsidP="00CF3F9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 w:rsidR="00903B61" w:rsidRPr="00CF3F90" w:rsidRDefault="00903B61" w:rsidP="00D260B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260B8">
        <w:rPr>
          <w:rFonts w:ascii="方正小标宋简体" w:eastAsia="方正小标宋简体" w:hint="eastAsia"/>
          <w:spacing w:val="-6"/>
          <w:sz w:val="44"/>
          <w:szCs w:val="44"/>
        </w:rPr>
        <w:t>柳州市妇联　柳州市人民检察院　柳州市司法局</w:t>
      </w:r>
      <w:r w:rsidRPr="00CF3F90">
        <w:rPr>
          <w:rFonts w:ascii="方正小标宋简体" w:eastAsia="方正小标宋简体" w:hint="eastAsia"/>
          <w:sz w:val="44"/>
          <w:szCs w:val="44"/>
        </w:rPr>
        <w:t>关于开展</w:t>
      </w:r>
      <w:r w:rsidRPr="00CF3F90">
        <w:rPr>
          <w:rFonts w:ascii="方正小标宋简体" w:eastAsia="方正小标宋简体"/>
          <w:sz w:val="44"/>
          <w:szCs w:val="44"/>
        </w:rPr>
        <w:t xml:space="preserve"> </w:t>
      </w:r>
      <w:r w:rsidRPr="00CF3F90">
        <w:rPr>
          <w:rFonts w:ascii="方正小标宋简体" w:eastAsia="方正小标宋简体" w:hint="eastAsia"/>
          <w:sz w:val="44"/>
          <w:szCs w:val="44"/>
        </w:rPr>
        <w:t>“赴心灵之约</w:t>
      </w:r>
      <w:r w:rsidRPr="00CF3F90">
        <w:rPr>
          <w:rFonts w:ascii="方正小标宋简体" w:eastAsia="方正小标宋简体"/>
          <w:sz w:val="44"/>
          <w:szCs w:val="44"/>
        </w:rPr>
        <w:t xml:space="preserve">  </w:t>
      </w:r>
      <w:r w:rsidRPr="00CF3F90">
        <w:rPr>
          <w:rFonts w:ascii="方正小标宋简体" w:eastAsia="方正小标宋简体" w:hint="eastAsia"/>
          <w:sz w:val="44"/>
          <w:szCs w:val="44"/>
        </w:rPr>
        <w:t>把爱带回家”</w:t>
      </w:r>
      <w:r w:rsidRPr="00D260B8">
        <w:rPr>
          <w:rFonts w:ascii="方正小标宋简体" w:eastAsia="方正小标宋简体"/>
          <w:sz w:val="44"/>
          <w:szCs w:val="44"/>
        </w:rPr>
        <w:t xml:space="preserve"> </w:t>
      </w:r>
      <w:r w:rsidRPr="00CF3F90">
        <w:rPr>
          <w:rFonts w:ascii="方正小标宋简体" w:eastAsia="方正小标宋简体"/>
          <w:sz w:val="44"/>
          <w:szCs w:val="44"/>
        </w:rPr>
        <w:t>——</w:t>
      </w:r>
    </w:p>
    <w:p w:rsidR="00903B61" w:rsidRPr="00CF3F90" w:rsidRDefault="00903B61" w:rsidP="00CF3F9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F3F90">
        <w:rPr>
          <w:rFonts w:ascii="方正小标宋简体" w:eastAsia="方正小标宋简体"/>
          <w:sz w:val="44"/>
          <w:szCs w:val="44"/>
        </w:rPr>
        <w:t xml:space="preserve"> </w:t>
      </w:r>
      <w:r w:rsidRPr="00CF3F90">
        <w:rPr>
          <w:rFonts w:ascii="方正小标宋简体" w:eastAsia="方正小标宋简体" w:hint="eastAsia"/>
          <w:sz w:val="44"/>
          <w:szCs w:val="44"/>
        </w:rPr>
        <w:t>“周周约”心理志愿服务活动的通知</w:t>
      </w:r>
    </w:p>
    <w:p w:rsidR="00903B61" w:rsidRDefault="00903B61" w:rsidP="00CF3F9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03B61" w:rsidRDefault="00903B61" w:rsidP="00D260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各县区妇联、检察院、司法局，柳东新区、北部生态新区（阳和工业新区）党群工作部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市直机关妇工委、市总工会女职委：</w:t>
      </w:r>
    </w:p>
    <w:p w:rsidR="00903B61" w:rsidRPr="00217EBF" w:rsidRDefault="00903B61" w:rsidP="00D260B8">
      <w:pPr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为进一步深化妇女、儿童权益保护工作，充分发挥检察机关和妇联组织的职能优势，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市妇联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、市检察院、司法局联合开展</w:t>
      </w:r>
      <w:r w:rsidRPr="0059377C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59377C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，用爱心和专业在志愿心理咨询师和家庭成员之间搭起“沟通”和“温暖”的志愿服务之桥，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让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爱心服务暖心相伴，成为我市爱护家庭的心灵之桥。具体事项通知如下：</w:t>
      </w:r>
    </w:p>
    <w:p w:rsidR="00903B61" w:rsidRPr="00CF3F90" w:rsidRDefault="00903B61" w:rsidP="00D260B8">
      <w:pPr>
        <w:pStyle w:val="Heading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  <w:shd w:val="clear" w:color="auto" w:fill="FFFFFF"/>
        </w:rPr>
      </w:pPr>
      <w:r w:rsidRPr="00CF3F90">
        <w:rPr>
          <w:rFonts w:ascii="黑体" w:eastAsia="黑体" w:hAnsi="黑体" w:hint="eastAsia"/>
          <w:b w:val="0"/>
          <w:sz w:val="32"/>
          <w:szCs w:val="32"/>
          <w:shd w:val="clear" w:color="auto" w:fill="FFFFFF"/>
        </w:rPr>
        <w:t>一、组织机构</w:t>
      </w:r>
    </w:p>
    <w:p w:rsidR="00903B61" w:rsidRDefault="00903B61" w:rsidP="00D260B8">
      <w:pPr>
        <w:pStyle w:val="Heading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 w:rsidRPr="0059377C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主办单位：柳州市妇女联合会</w:t>
      </w: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 </w:t>
      </w:r>
    </w:p>
    <w:p w:rsidR="00903B61" w:rsidRDefault="00903B61" w:rsidP="00D260B8">
      <w:pPr>
        <w:pStyle w:val="Heading3"/>
        <w:shd w:val="clear" w:color="auto" w:fill="FFFFFF"/>
        <w:spacing w:before="0" w:beforeAutospacing="0" w:after="0" w:afterAutospacing="0" w:line="580" w:lineRule="exact"/>
        <w:ind w:firstLineChars="700" w:firstLine="2240"/>
        <w:jc w:val="both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柳州市人民检察院</w:t>
      </w: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 </w:t>
      </w:r>
    </w:p>
    <w:p w:rsidR="00903B61" w:rsidRDefault="00903B61" w:rsidP="00D260B8">
      <w:pPr>
        <w:pStyle w:val="Heading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柳州市司法局</w:t>
      </w:r>
      <w:r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  <w:t xml:space="preserve"> </w:t>
      </w:r>
    </w:p>
    <w:p w:rsidR="00903B61" w:rsidRPr="0059377C" w:rsidRDefault="00903B61" w:rsidP="00D260B8">
      <w:pPr>
        <w:pStyle w:val="Heading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/>
          <w:b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协办单位：</w:t>
      </w:r>
      <w:r w:rsidRPr="00FA0946">
        <w:rPr>
          <w:rFonts w:ascii="仿宋_GB2312" w:eastAsia="仿宋_GB2312" w:hAnsi="仿宋" w:hint="eastAsia"/>
          <w:b w:val="0"/>
          <w:sz w:val="32"/>
          <w:szCs w:val="32"/>
          <w:shd w:val="clear" w:color="auto" w:fill="FFFFFF"/>
        </w:rPr>
        <w:t>柳州市爱家婚姻家庭咨询服务中心</w:t>
      </w:r>
    </w:p>
    <w:p w:rsidR="00903B61" w:rsidRPr="00CF3F90" w:rsidRDefault="00903B61" w:rsidP="00D260B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80" w:lineRule="exact"/>
        <w:ind w:firstLineChars="200" w:firstLine="640"/>
        <w:rPr>
          <w:rFonts w:ascii="黑体" w:eastAsia="黑体" w:hAnsi="黑体"/>
          <w:sz w:val="32"/>
          <w:szCs w:val="32"/>
          <w:lang w:val="zh-TW"/>
        </w:rPr>
      </w:pPr>
      <w:r w:rsidRPr="00CF3F90">
        <w:rPr>
          <w:rFonts w:ascii="黑体" w:eastAsia="黑体" w:hAnsi="黑体" w:hint="eastAsia"/>
          <w:sz w:val="32"/>
          <w:szCs w:val="32"/>
          <w:lang w:val="zh-TW"/>
        </w:rPr>
        <w:t>二、活动内容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举办</w:t>
      </w:r>
      <w:r w:rsidRPr="00217EBF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 w:rsidRPr="00126DD2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“五进”沙龙活动，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每次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组织若干家庭参加线下沙龙活动（安排表见附件），通过“把爱带回家”进机关、进企业、进学校、进社区、进家庭等“五进”活动，推进婚姻家庭纠纷预防化解工作，促进家庭幸福安康。</w:t>
      </w:r>
    </w:p>
    <w:p w:rsidR="00903B61" w:rsidRPr="00CF3F90" w:rsidRDefault="00903B61" w:rsidP="00D260B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CF3F90">
        <w:rPr>
          <w:rFonts w:ascii="黑体" w:eastAsia="黑体" w:hAnsi="黑体" w:hint="eastAsia"/>
          <w:sz w:val="32"/>
          <w:szCs w:val="32"/>
          <w:shd w:val="clear" w:color="auto" w:fill="FFFFFF"/>
        </w:rPr>
        <w:t>三、具体要求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各县区妇联负责组织</w:t>
      </w:r>
      <w:r w:rsidRPr="00CF3F90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—</w:t>
      </w:r>
      <w:r w:rsidRPr="00CF3F90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个家庭参加在各县（区）</w:t>
      </w:r>
      <w:r w:rsidRPr="00CF3F90">
        <w:rPr>
          <w:rFonts w:ascii="Times New Roman" w:eastAsia="仿宋_GB2312" w:hAnsi="Times New Roman"/>
          <w:sz w:val="32"/>
          <w:szCs w:val="32"/>
        </w:rPr>
        <w:t>12309</w:t>
      </w:r>
      <w:r w:rsidRPr="00427B0D">
        <w:rPr>
          <w:rFonts w:ascii="仿宋_GB2312" w:eastAsia="仿宋_GB2312" w:hint="eastAsia"/>
          <w:sz w:val="32"/>
          <w:szCs w:val="32"/>
        </w:rPr>
        <w:t>检察服务中心</w:t>
      </w:r>
      <w:r>
        <w:rPr>
          <w:rFonts w:ascii="仿宋_GB2312" w:eastAsia="仿宋_GB2312" w:hint="eastAsia"/>
          <w:sz w:val="32"/>
          <w:szCs w:val="32"/>
        </w:rPr>
        <w:t>举办的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“五进”沙龙活动。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柳东新区、北部生态新区（阳和工业新区）党群工作部负责组织</w:t>
      </w:r>
      <w:r w:rsidRPr="00CF3F90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—</w:t>
      </w:r>
      <w:r w:rsidRPr="00CF3F90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个外来务工家庭参加在本辖区举办的</w:t>
      </w:r>
      <w:r w:rsidRPr="0059377C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“五进”沙龙活动。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在各县区婚调室举办的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“五进”沙龙活动，由各婚调室负责组织本辖区</w:t>
      </w:r>
      <w:r w:rsidRPr="00CF3F90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—</w:t>
      </w:r>
      <w:r w:rsidRPr="00CF3F90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个家庭参加。</w:t>
      </w:r>
    </w:p>
    <w:p w:rsidR="00903B61" w:rsidRPr="00D13608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每月最后一个星期六下午</w:t>
      </w:r>
      <w:r w:rsidRPr="00CF3F90">
        <w:rPr>
          <w:rFonts w:ascii="Times New Roman" w:eastAsia="仿宋_GB2312" w:hAnsi="Times New Roman"/>
          <w:sz w:val="32"/>
          <w:szCs w:val="32"/>
        </w:rPr>
        <w:t>15</w:t>
      </w:r>
      <w:r w:rsidRPr="00A74B80">
        <w:rPr>
          <w:rFonts w:ascii="仿宋_GB2312" w:eastAsia="仿宋_GB2312"/>
          <w:sz w:val="32"/>
          <w:szCs w:val="32"/>
        </w:rPr>
        <w:t>:</w:t>
      </w:r>
      <w:r w:rsidRPr="00CF3F90">
        <w:rPr>
          <w:rFonts w:ascii="Times New Roman" w:eastAsia="仿宋_GB2312" w:hAnsi="Times New Roman"/>
          <w:sz w:val="32"/>
          <w:szCs w:val="32"/>
        </w:rPr>
        <w:t>30</w:t>
      </w:r>
      <w:r w:rsidRPr="00A74B80">
        <w:rPr>
          <w:rFonts w:ascii="仿宋_GB2312" w:eastAsia="仿宋_GB2312"/>
          <w:sz w:val="32"/>
          <w:szCs w:val="32"/>
        </w:rPr>
        <w:t>—</w:t>
      </w:r>
      <w:r w:rsidRPr="00CF3F90">
        <w:rPr>
          <w:rFonts w:ascii="Times New Roman" w:eastAsia="仿宋_GB2312" w:hAnsi="Times New Roman"/>
          <w:sz w:val="32"/>
          <w:szCs w:val="32"/>
        </w:rPr>
        <w:t>16</w:t>
      </w:r>
      <w:r w:rsidRPr="00A74B80">
        <w:rPr>
          <w:rFonts w:ascii="仿宋_GB2312" w:eastAsia="仿宋_GB2312"/>
          <w:sz w:val="32"/>
          <w:szCs w:val="32"/>
        </w:rPr>
        <w:t>:</w:t>
      </w:r>
      <w:r w:rsidRPr="00CF3F90"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，在</w:t>
      </w:r>
      <w:r w:rsidRPr="00FA094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柳州市爱家婚姻家庭咨询服务中心</w:t>
      </w:r>
      <w:r>
        <w:rPr>
          <w:rFonts w:ascii="仿宋_GB2312" w:eastAsia="仿宋_GB2312" w:hint="eastAsia"/>
          <w:sz w:val="32"/>
          <w:szCs w:val="32"/>
        </w:rPr>
        <w:t>举办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“五进”沙龙活动。请各县区妇联、</w:t>
      </w:r>
      <w:r>
        <w:rPr>
          <w:rFonts w:ascii="仿宋_GB2312" w:eastAsia="仿宋_GB2312" w:hint="eastAsia"/>
          <w:sz w:val="32"/>
          <w:szCs w:val="32"/>
        </w:rPr>
        <w:t>市直机关妇工委，市总工会女职委积极宣传发动家庭参加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。报名电话：</w:t>
      </w:r>
      <w:r w:rsidRPr="00CF3F90">
        <w:rPr>
          <w:rFonts w:ascii="Times New Roman" w:eastAsia="仿宋_GB2312" w:hAnsi="Times New Roman"/>
          <w:sz w:val="32"/>
          <w:szCs w:val="32"/>
          <w:shd w:val="clear" w:color="auto" w:fill="FFFFFF"/>
        </w:rPr>
        <w:t>0772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</w:t>
      </w:r>
      <w:r w:rsidRPr="00CF3F90">
        <w:rPr>
          <w:rFonts w:ascii="Times New Roman" w:eastAsia="仿宋_GB2312" w:hAnsi="Times New Roman"/>
          <w:sz w:val="32"/>
          <w:szCs w:val="32"/>
          <w:shd w:val="clear" w:color="auto" w:fill="FFFFFF"/>
        </w:rPr>
        <w:t>2620809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。联系人：唐玉芳。地址：柳州市广雅路北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巷</w:t>
      </w:r>
      <w:r w:rsidRPr="00CF3F90"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号。</w:t>
      </w:r>
    </w:p>
    <w:p w:rsidR="00903B61" w:rsidRDefault="00903B61" w:rsidP="00D260B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婷，电话：</w:t>
      </w:r>
      <w:r w:rsidRPr="00CF3F90">
        <w:rPr>
          <w:rFonts w:ascii="Times New Roman" w:eastAsia="仿宋_GB2312" w:hAnsi="Times New Roman"/>
          <w:sz w:val="32"/>
          <w:szCs w:val="32"/>
        </w:rPr>
        <w:t>0772</w:t>
      </w:r>
      <w:r>
        <w:rPr>
          <w:rFonts w:ascii="Times New Roman" w:eastAsia="仿宋_GB2312" w:hAnsi="Times New Roman"/>
          <w:sz w:val="32"/>
          <w:szCs w:val="32"/>
        </w:rPr>
        <w:t>-</w:t>
      </w:r>
      <w:r w:rsidRPr="00CF3F90">
        <w:rPr>
          <w:rFonts w:ascii="Times New Roman" w:eastAsia="仿宋_GB2312" w:hAnsi="Times New Roman"/>
          <w:sz w:val="32"/>
          <w:szCs w:val="32"/>
        </w:rPr>
        <w:t>2862140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CF3F90">
        <w:rPr>
          <w:rFonts w:ascii="Times New Roman" w:eastAsia="仿宋_GB2312" w:hAnsi="Times New Roman"/>
          <w:sz w:val="32"/>
          <w:szCs w:val="32"/>
        </w:rPr>
        <w:t>13317720495</w:t>
      </w:r>
    </w:p>
    <w:p w:rsidR="00903B61" w:rsidRDefault="00903B61" w:rsidP="00D260B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端，电话：</w:t>
      </w:r>
      <w:r w:rsidRPr="00CF3F90">
        <w:rPr>
          <w:rFonts w:ascii="Times New Roman" w:eastAsia="仿宋_GB2312" w:hAnsi="Times New Roman"/>
          <w:sz w:val="32"/>
          <w:szCs w:val="32"/>
        </w:rPr>
        <w:t>0772</w:t>
      </w:r>
      <w:r>
        <w:rPr>
          <w:rFonts w:ascii="Times New Roman" w:eastAsia="仿宋_GB2312" w:hAnsi="Times New Roman"/>
          <w:sz w:val="32"/>
          <w:szCs w:val="32"/>
        </w:rPr>
        <w:t>-</w:t>
      </w:r>
      <w:r w:rsidRPr="00CF3F90">
        <w:rPr>
          <w:rFonts w:ascii="Times New Roman" w:eastAsia="仿宋_GB2312" w:hAnsi="Times New Roman"/>
          <w:sz w:val="32"/>
          <w:szCs w:val="32"/>
        </w:rPr>
        <w:t>2661638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CF3F90">
        <w:rPr>
          <w:rFonts w:ascii="Times New Roman" w:eastAsia="仿宋_GB2312" w:hAnsi="Times New Roman"/>
          <w:sz w:val="32"/>
          <w:szCs w:val="32"/>
        </w:rPr>
        <w:t>17307725800</w:t>
      </w:r>
    </w:p>
    <w:p w:rsidR="00903B61" w:rsidRPr="00F15935" w:rsidRDefault="00903B61" w:rsidP="00D260B8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潘乡萍，电话：</w:t>
      </w:r>
      <w:r>
        <w:rPr>
          <w:rFonts w:ascii="Times New Roman" w:eastAsia="仿宋_GB2312" w:hAnsi="Times New Roman"/>
          <w:sz w:val="32"/>
          <w:szCs w:val="32"/>
        </w:rPr>
        <w:t>0772-2851073  18978089985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Pr="00AE541A" w:rsidRDefault="00903B61" w:rsidP="00D260B8">
      <w:pPr>
        <w:spacing w:line="580" w:lineRule="exact"/>
        <w:ind w:leftChars="304" w:left="1598" w:hangingChars="300" w:hanging="96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附件：</w:t>
      </w:r>
      <w:r w:rsidRPr="00AE541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柳州市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赴心灵之约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把爱带回家”</w:t>
      </w:r>
      <w:r w:rsidRPr="00AE541A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——</w:t>
      </w:r>
      <w:r w:rsidRPr="00217EBF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“周周约”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心理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志愿服务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“五进”沙龙活动安排表</w:t>
      </w: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Default="00903B61" w:rsidP="00D260B8">
      <w:pPr>
        <w:spacing w:line="5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</w:t>
      </w:r>
      <w:r w:rsidRPr="0059377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妇女联合会</w:t>
      </w:r>
    </w:p>
    <w:p w:rsidR="00903B61" w:rsidRDefault="00903B61" w:rsidP="00D260B8">
      <w:pPr>
        <w:spacing w:line="5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Default="00903B61" w:rsidP="00D260B8">
      <w:pPr>
        <w:spacing w:line="5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Default="00903B61" w:rsidP="00D260B8">
      <w:pPr>
        <w:spacing w:line="58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03B61" w:rsidRPr="00F15935" w:rsidRDefault="00903B61" w:rsidP="00D260B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柳州市人民检察院　　　　　　　柳州市司法局</w:t>
      </w:r>
    </w:p>
    <w:p w:rsidR="00903B61" w:rsidRPr="00364A60" w:rsidRDefault="00903B61" w:rsidP="00D260B8">
      <w:pPr>
        <w:spacing w:line="58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20"/>
        </w:smartTagPr>
        <w:smartTag w:uri="urn:schemas-microsoft-com:office:smarttags" w:element="chsdate">
          <w:smartTagPr>
            <w:attr w:name="Year" w:val="2020"/>
            <w:attr w:name="Month" w:val="5"/>
            <w:attr w:name="Day" w:val="8"/>
            <w:attr w:name="IsLunarDate" w:val="False"/>
            <w:attr w:name="IsROCDate" w:val="False"/>
          </w:smartTagPr>
          <w:r w:rsidRPr="00CF3F90">
            <w:rPr>
              <w:rFonts w:ascii="Times New Roman" w:eastAsia="仿宋_GB2312" w:hAnsi="Times New Roman"/>
              <w:sz w:val="32"/>
              <w:szCs w:val="32"/>
            </w:rPr>
            <w:t>2020</w:t>
          </w:r>
          <w:r>
            <w:rPr>
              <w:rFonts w:ascii="仿宋_GB2312" w:eastAsia="仿宋_GB2312" w:hint="eastAsia"/>
              <w:sz w:val="32"/>
              <w:szCs w:val="32"/>
            </w:rPr>
            <w:t>年</w:t>
          </w:r>
          <w:r>
            <w:rPr>
              <w:rFonts w:ascii="仿宋_GB2312" w:eastAsia="仿宋_GB2312"/>
              <w:sz w:val="32"/>
              <w:szCs w:val="32"/>
            </w:rPr>
            <w:t xml:space="preserve"> </w:t>
          </w:r>
          <w:r w:rsidRPr="00CF3F90">
            <w:rPr>
              <w:rFonts w:ascii="Times New Roman" w:eastAsia="仿宋_GB2312" w:hAnsi="Times New Roman"/>
              <w:sz w:val="32"/>
              <w:szCs w:val="32"/>
            </w:rPr>
            <w:t>5</w:t>
          </w:r>
          <w:r>
            <w:rPr>
              <w:rFonts w:ascii="仿宋_GB2312" w:eastAsia="仿宋_GB2312"/>
              <w:sz w:val="32"/>
              <w:szCs w:val="32"/>
            </w:rPr>
            <w:t xml:space="preserve"> </w:t>
          </w:r>
          <w:r>
            <w:rPr>
              <w:rFonts w:ascii="仿宋_GB2312" w:eastAsia="仿宋_GB2312" w:hint="eastAsia"/>
              <w:sz w:val="32"/>
              <w:szCs w:val="32"/>
            </w:rPr>
            <w:t>月</w:t>
          </w:r>
        </w:smartTag>
        <w:r>
          <w:rPr>
            <w:rFonts w:ascii="Times New Roman" w:eastAsia="仿宋_GB2312" w:hAnsi="Times New Roman"/>
            <w:sz w:val="32"/>
            <w:szCs w:val="32"/>
          </w:rPr>
          <w:t>8</w:t>
        </w:r>
      </w:smartTag>
      <w:r>
        <w:rPr>
          <w:rFonts w:ascii="仿宋_GB2312" w:eastAsia="仿宋_GB2312" w:hint="eastAsia"/>
          <w:sz w:val="32"/>
          <w:szCs w:val="32"/>
        </w:rPr>
        <w:t>日</w:t>
      </w:r>
    </w:p>
    <w:p w:rsidR="00903B61" w:rsidRDefault="00903B61" w:rsidP="00A9495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left"/>
        <w:rPr>
          <w:rFonts w:ascii="仿宋_GB2312" w:eastAsia="仿宋_GB2312" w:hAnsi="仿宋"/>
          <w:color w:val="auto"/>
          <w:sz w:val="32"/>
          <w:szCs w:val="32"/>
          <w:shd w:val="clear" w:color="auto" w:fill="FFFFFF"/>
        </w:rPr>
      </w:pPr>
    </w:p>
    <w:p w:rsidR="00903B61" w:rsidRDefault="00903B61" w:rsidP="00A9495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left"/>
        <w:rPr>
          <w:rFonts w:ascii="黑体" w:eastAsia="黑体" w:hAnsi="黑体" w:cs="宋体"/>
          <w:bCs/>
          <w:color w:val="auto"/>
          <w:kern w:val="0"/>
          <w:sz w:val="32"/>
          <w:szCs w:val="32"/>
          <w:shd w:val="clear" w:color="auto" w:fill="FFFFFF"/>
        </w:rPr>
      </w:pPr>
      <w:r w:rsidRPr="00CF3F90">
        <w:rPr>
          <w:rFonts w:ascii="黑体" w:eastAsia="黑体" w:hAnsi="黑体" w:cs="宋体" w:hint="eastAsia"/>
          <w:bCs/>
          <w:color w:val="auto"/>
          <w:kern w:val="0"/>
          <w:sz w:val="32"/>
          <w:szCs w:val="32"/>
          <w:shd w:val="clear" w:color="auto" w:fill="FFFFFF"/>
        </w:rPr>
        <w:t>附件</w:t>
      </w:r>
    </w:p>
    <w:p w:rsidR="00903B61" w:rsidRPr="00CF3F90" w:rsidRDefault="00903B61" w:rsidP="00A9495D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left"/>
        <w:rPr>
          <w:rFonts w:ascii="黑体" w:eastAsia="黑体" w:hAnsi="黑体"/>
          <w:b/>
          <w:sz w:val="44"/>
          <w:szCs w:val="44"/>
        </w:rPr>
      </w:pPr>
    </w:p>
    <w:p w:rsidR="00903B61" w:rsidRPr="00D260B8" w:rsidRDefault="00903B61" w:rsidP="00CF3F90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60B8">
        <w:rPr>
          <w:rFonts w:ascii="方正小标宋简体" w:eastAsia="方正小标宋简体" w:hAnsi="宋体" w:hint="eastAsia"/>
          <w:sz w:val="44"/>
          <w:szCs w:val="44"/>
        </w:rPr>
        <w:t>柳州市“赴心灵之约</w:t>
      </w:r>
      <w:r w:rsidRPr="00D260B8">
        <w:rPr>
          <w:rFonts w:ascii="方正小标宋简体" w:eastAsia="方正小标宋简体" w:hAnsi="宋体"/>
          <w:sz w:val="44"/>
          <w:szCs w:val="44"/>
        </w:rPr>
        <w:t xml:space="preserve">  </w:t>
      </w:r>
      <w:r w:rsidRPr="00D260B8">
        <w:rPr>
          <w:rFonts w:ascii="方正小标宋简体" w:eastAsia="方正小标宋简体" w:hAnsi="宋体" w:hint="eastAsia"/>
          <w:sz w:val="44"/>
          <w:szCs w:val="44"/>
        </w:rPr>
        <w:t>把爱带回家”</w:t>
      </w:r>
      <w:r w:rsidRPr="00D260B8">
        <w:rPr>
          <w:rFonts w:ascii="方正小标宋简体" w:eastAsia="方正小标宋简体" w:hAnsi="宋体"/>
          <w:sz w:val="44"/>
          <w:szCs w:val="44"/>
        </w:rPr>
        <w:t xml:space="preserve"> </w:t>
      </w:r>
      <w:r w:rsidRPr="00D260B8">
        <w:rPr>
          <w:rFonts w:ascii="方正小标宋简体" w:eastAsia="方正小标宋简体" w:hAnsi="宋体"/>
          <w:sz w:val="44"/>
          <w:szCs w:val="44"/>
        </w:rPr>
        <w:t>——</w:t>
      </w:r>
    </w:p>
    <w:p w:rsidR="00903B61" w:rsidRPr="00D260B8" w:rsidRDefault="00903B61" w:rsidP="00CF3F90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260B8">
        <w:rPr>
          <w:rFonts w:ascii="方正小标宋简体" w:eastAsia="方正小标宋简体" w:hAnsi="宋体" w:hint="eastAsia"/>
          <w:sz w:val="44"/>
          <w:szCs w:val="44"/>
        </w:rPr>
        <w:t>“周周约”心理志愿服务“五进”沙龙活动</w:t>
      </w:r>
    </w:p>
    <w:p w:rsidR="00903B61" w:rsidRPr="00D260B8" w:rsidRDefault="00903B61" w:rsidP="00CF3F90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260B8">
        <w:rPr>
          <w:rFonts w:ascii="方正小标宋简体" w:eastAsia="方正小标宋简体" w:hAnsi="宋体" w:hint="eastAsia"/>
          <w:sz w:val="44"/>
          <w:szCs w:val="44"/>
        </w:rPr>
        <w:t>安排表</w:t>
      </w: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40" w:lineRule="exact"/>
        <w:jc w:val="center"/>
        <w:rPr>
          <w:rFonts w:ascii="宋体"/>
          <w:b/>
          <w:sz w:val="44"/>
          <w:szCs w:val="44"/>
        </w:rPr>
      </w:pPr>
    </w:p>
    <w:tbl>
      <w:tblPr>
        <w:tblW w:w="9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1"/>
        <w:gridCol w:w="2340"/>
        <w:gridCol w:w="2389"/>
        <w:gridCol w:w="1701"/>
        <w:gridCol w:w="1610"/>
      </w:tblGrid>
      <w:tr w:rsidR="00903B61" w:rsidRPr="00CF3F90" w:rsidTr="00CF3F90">
        <w:tc>
          <w:tcPr>
            <w:tcW w:w="3911" w:type="dxa"/>
            <w:gridSpan w:val="2"/>
          </w:tcPr>
          <w:p w:rsidR="00903B61" w:rsidRPr="00CF3F90" w:rsidRDefault="00903B61" w:rsidP="00A420C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时</w:t>
            </w:r>
            <w:r w:rsidRPr="00CF3F90">
              <w:rPr>
                <w:rFonts w:ascii="仿宋_GB2312" w:eastAsia="仿宋_GB2312" w:hAnsi="宋体"/>
                <w:b/>
                <w:color w:val="auto"/>
                <w:sz w:val="30"/>
                <w:szCs w:val="30"/>
              </w:rPr>
              <w:t xml:space="preserve">  </w:t>
            </w: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间</w:t>
            </w:r>
          </w:p>
        </w:tc>
        <w:tc>
          <w:tcPr>
            <w:tcW w:w="2389" w:type="dxa"/>
          </w:tcPr>
          <w:p w:rsidR="00903B61" w:rsidRPr="00CF3F90" w:rsidRDefault="00903B61" w:rsidP="00A420C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地</w:t>
            </w:r>
            <w:r w:rsidRPr="00CF3F90">
              <w:rPr>
                <w:rFonts w:ascii="仿宋_GB2312" w:eastAsia="仿宋_GB2312" w:hAnsi="宋体"/>
                <w:b/>
                <w:color w:val="auto"/>
                <w:sz w:val="30"/>
                <w:szCs w:val="30"/>
              </w:rPr>
              <w:t xml:space="preserve">  </w:t>
            </w: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点</w:t>
            </w:r>
          </w:p>
        </w:tc>
        <w:tc>
          <w:tcPr>
            <w:tcW w:w="1701" w:type="dxa"/>
          </w:tcPr>
          <w:p w:rsidR="00903B61" w:rsidRPr="00CF3F90" w:rsidRDefault="00903B61" w:rsidP="00A420C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主讲人</w:t>
            </w:r>
          </w:p>
        </w:tc>
        <w:tc>
          <w:tcPr>
            <w:tcW w:w="1610" w:type="dxa"/>
          </w:tcPr>
          <w:p w:rsidR="00903B61" w:rsidRPr="00CF3F90" w:rsidRDefault="00903B61" w:rsidP="00A420C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服务对象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鱼峰区天马街道狮山社区婚调室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23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柳城县人民检察院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鹿寨县人民检察院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13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城中区人民检察院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rPr>
          <w:trHeight w:val="730"/>
        </w:trPr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7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4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鱼峰区人民检察院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11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鹿寨县鹿寨镇城西社区婚调室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18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柳江区人民检察院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25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CF3F9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286D">
              <w:rPr>
                <w:rFonts w:ascii="仿宋_GB2312" w:eastAsia="仿宋_GB2312" w:hAnsi="Times New Roman" w:hint="eastAsia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AA28AF">
        <w:tc>
          <w:tcPr>
            <w:tcW w:w="1571" w:type="dxa"/>
          </w:tcPr>
          <w:p w:rsidR="00903B61" w:rsidRPr="00CF3F90" w:rsidRDefault="00903B61" w:rsidP="00EA76F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时</w:t>
            </w:r>
            <w:r w:rsidRPr="00CF3F90">
              <w:rPr>
                <w:rFonts w:ascii="仿宋_GB2312" w:eastAsia="仿宋_GB2312" w:hAnsi="宋体"/>
                <w:b/>
                <w:color w:val="auto"/>
                <w:sz w:val="30"/>
                <w:szCs w:val="30"/>
              </w:rPr>
              <w:t xml:space="preserve">  </w:t>
            </w: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间</w:t>
            </w:r>
          </w:p>
        </w:tc>
        <w:tc>
          <w:tcPr>
            <w:tcW w:w="2340" w:type="dxa"/>
          </w:tcPr>
          <w:p w:rsidR="00903B61" w:rsidRPr="00CF3F90" w:rsidRDefault="00903B61" w:rsidP="00EA76F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地</w:t>
            </w:r>
            <w:r w:rsidRPr="00CF3F90">
              <w:rPr>
                <w:rFonts w:ascii="仿宋_GB2312" w:eastAsia="仿宋_GB2312" w:hAnsi="宋体"/>
                <w:b/>
                <w:color w:val="auto"/>
                <w:sz w:val="30"/>
                <w:szCs w:val="30"/>
              </w:rPr>
              <w:t xml:space="preserve">  </w:t>
            </w: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点</w:t>
            </w:r>
          </w:p>
        </w:tc>
        <w:tc>
          <w:tcPr>
            <w:tcW w:w="2389" w:type="dxa"/>
          </w:tcPr>
          <w:p w:rsidR="00903B61" w:rsidRPr="00CF3F90" w:rsidRDefault="00903B61" w:rsidP="00EA76F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主讲人</w:t>
            </w:r>
          </w:p>
        </w:tc>
        <w:tc>
          <w:tcPr>
            <w:tcW w:w="1701" w:type="dxa"/>
          </w:tcPr>
          <w:p w:rsidR="00903B61" w:rsidRPr="00CF3F90" w:rsidRDefault="00903B61" w:rsidP="00EA76F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服务对象</w:t>
            </w:r>
          </w:p>
        </w:tc>
        <w:tc>
          <w:tcPr>
            <w:tcW w:w="1610" w:type="dxa"/>
          </w:tcPr>
          <w:p w:rsidR="00903B61" w:rsidRPr="00CF3F90" w:rsidRDefault="00903B61" w:rsidP="00EA76F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时</w:t>
            </w:r>
            <w:r w:rsidRPr="00CF3F90">
              <w:rPr>
                <w:rFonts w:ascii="仿宋_GB2312" w:eastAsia="仿宋_GB2312" w:hAnsi="宋体"/>
                <w:b/>
                <w:color w:val="auto"/>
                <w:sz w:val="30"/>
                <w:szCs w:val="30"/>
              </w:rPr>
              <w:t xml:space="preserve">  </w:t>
            </w:r>
            <w:r w:rsidRPr="00CF3F90">
              <w:rPr>
                <w:rFonts w:ascii="仿宋_GB2312" w:eastAsia="仿宋_GB2312" w:hAnsi="宋体" w:hint="eastAsia"/>
                <w:b/>
                <w:color w:val="auto"/>
                <w:sz w:val="30"/>
                <w:szCs w:val="30"/>
              </w:rPr>
              <w:t>间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融水县融水镇法庭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sz w:val="24"/>
                <w:szCs w:val="24"/>
              </w:rPr>
              <w:t>鱼峰区龙擎苑社区婚调室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柳南区人民检察院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22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柳南区十一冶社区婚调室</w:t>
            </w:r>
          </w:p>
        </w:tc>
        <w:tc>
          <w:tcPr>
            <w:tcW w:w="1701" w:type="dxa"/>
            <w:vAlign w:val="center"/>
          </w:tcPr>
          <w:p w:rsidR="00903B61" w:rsidRPr="008C1B15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 w:hAnsi="宋体"/>
                <w:color w:val="auto"/>
                <w:sz w:val="24"/>
                <w:szCs w:val="24"/>
              </w:rPr>
            </w:pP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妇女维权</w:t>
            </w:r>
            <w:r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律师</w:t>
            </w: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团律师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29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36305D">
        <w:trPr>
          <w:trHeight w:val="1110"/>
        </w:trPr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9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36305D" w:rsidRDefault="00903B61" w:rsidP="007970D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305D">
              <w:rPr>
                <w:rFonts w:ascii="仿宋_GB2312" w:eastAsia="仿宋_GB2312" w:hint="eastAsia"/>
              </w:rPr>
              <w:t>三</w:t>
            </w:r>
            <w:r w:rsidRPr="00765512">
              <w:rPr>
                <w:rFonts w:ascii="仿宋_GB2312" w:eastAsia="仿宋_GB2312" w:hint="eastAsia"/>
                <w:sz w:val="24"/>
                <w:szCs w:val="24"/>
                <w:u w:color="000000"/>
              </w:rPr>
              <w:t>江县民政局婚姻登记处旁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Calibri" w:hint="eastAsia"/>
                <w:color w:val="auto"/>
                <w:sz w:val="24"/>
                <w:szCs w:val="24"/>
              </w:rPr>
              <w:t>白云小学家长学校惜缘工作室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妇女维权</w:t>
            </w:r>
            <w:r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律师</w:t>
            </w: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团律师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36305D">
        <w:trPr>
          <w:trHeight w:val="1081"/>
        </w:trPr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19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融安县人民检察院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36305D">
        <w:trPr>
          <w:trHeight w:val="1078"/>
        </w:trPr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26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柳江区拉堡镇祥和社区婚调室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妇女维权</w:t>
            </w:r>
            <w:r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律师</w:t>
            </w: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团律师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rPr>
          <w:trHeight w:val="1134"/>
        </w:trPr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17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柳北区人民检察院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12309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检察服务中心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法治巡讲团检察讲师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rPr>
          <w:trHeight w:val="1133"/>
        </w:trPr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24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柳北区雅儒街道婚调室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31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11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7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鱼峰区箭盘山街道东环社区婚调室</w:t>
            </w:r>
          </w:p>
        </w:tc>
        <w:tc>
          <w:tcPr>
            <w:tcW w:w="1701" w:type="dxa"/>
            <w:vAlign w:val="center"/>
          </w:tcPr>
          <w:p w:rsidR="00903B61" w:rsidRPr="00FD6269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 w:hAnsi="宋体"/>
                <w:color w:val="auto"/>
                <w:sz w:val="24"/>
                <w:szCs w:val="24"/>
              </w:rPr>
            </w:pP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妇女维权团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D6269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律师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14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城中区金泰苑社区婚调室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21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ind w:leftChars="-28" w:left="-59" w:rightChars="-51" w:right="-107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柳北区锦绣社区婚调室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28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spacing w:line="440" w:lineRule="exact"/>
              <w:ind w:leftChars="-28" w:left="-5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286D">
              <w:rPr>
                <w:rFonts w:ascii="仿宋_GB2312" w:eastAsia="仿宋_GB2312" w:hAnsi="Times New Roman" w:hint="eastAsia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 w:val="restart"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2020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年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柳东新区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5-10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个外来务工家庭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12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CF3F90">
              <w:rPr>
                <w:rFonts w:ascii="仿宋_GB2312" w:eastAsia="仿宋_GB2312" w:hint="eastAsia"/>
                <w:sz w:val="24"/>
                <w:szCs w:val="24"/>
              </w:rPr>
              <w:t>鱼峰区荣军街道白云小区社区婚调室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19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北部生态新区（阳和工业新区）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5-10</w:t>
            </w:r>
            <w:r w:rsidRPr="00CF3F90">
              <w:rPr>
                <w:rFonts w:ascii="仿宋_GB2312" w:eastAsia="仿宋_GB2312" w:hint="eastAsia"/>
                <w:color w:val="auto"/>
                <w:sz w:val="24"/>
                <w:szCs w:val="24"/>
              </w:rPr>
              <w:t>个外来务工家庭</w:t>
            </w:r>
          </w:p>
        </w:tc>
      </w:tr>
      <w:tr w:rsidR="00903B61" w:rsidRPr="00CF3F90" w:rsidTr="00CF3F90">
        <w:tc>
          <w:tcPr>
            <w:tcW w:w="1571" w:type="dxa"/>
            <w:vMerge/>
            <w:vAlign w:val="center"/>
          </w:tcPr>
          <w:p w:rsidR="00903B61" w:rsidRPr="00CF3F90" w:rsidRDefault="00903B61" w:rsidP="00CF3F9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26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日下午（星期六）</w:t>
            </w:r>
          </w:p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16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: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389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 w:rsidRPr="0036286D">
              <w:rPr>
                <w:rFonts w:ascii="仿宋_GB2312" w:eastAsia="仿宋_GB2312" w:hint="eastAsia"/>
                <w:color w:val="auto"/>
                <w:sz w:val="24"/>
                <w:szCs w:val="24"/>
              </w:rPr>
              <w:t>柳州市爱家婚姻家庭咨询服务中心</w:t>
            </w:r>
          </w:p>
        </w:tc>
        <w:tc>
          <w:tcPr>
            <w:tcW w:w="1701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爱家服务中心心理咨询师</w:t>
            </w:r>
          </w:p>
        </w:tc>
        <w:tc>
          <w:tcPr>
            <w:tcW w:w="1610" w:type="dxa"/>
            <w:vAlign w:val="center"/>
          </w:tcPr>
          <w:p w:rsidR="00903B61" w:rsidRPr="00CF3F90" w:rsidRDefault="00903B61" w:rsidP="007970D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 w:rsidRPr="00CF3F90">
              <w:rPr>
                <w:rFonts w:ascii="仿宋_GB2312" w:eastAsia="仿宋_GB2312" w:hAnsi="宋体"/>
                <w:color w:val="auto"/>
                <w:sz w:val="24"/>
                <w:szCs w:val="24"/>
              </w:rPr>
              <w:t>—</w:t>
            </w:r>
            <w:r w:rsidRPr="00CF3F90">
              <w:rPr>
                <w:rFonts w:ascii="仿宋_GB2312" w:eastAsia="仿宋_GB2312"/>
                <w:color w:val="auto"/>
                <w:sz w:val="24"/>
                <w:szCs w:val="24"/>
              </w:rPr>
              <w:t>10</w:t>
            </w:r>
            <w:r w:rsidRPr="00CF3F90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个家庭</w:t>
            </w:r>
          </w:p>
        </w:tc>
      </w:tr>
    </w:tbl>
    <w:p w:rsidR="00903B61" w:rsidRPr="006A2110" w:rsidRDefault="00903B61" w:rsidP="00D13608">
      <w:pPr>
        <w:rPr>
          <w:sz w:val="24"/>
          <w:szCs w:val="24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p w:rsidR="00903B61" w:rsidRDefault="00903B61" w:rsidP="00001902">
      <w:pPr>
        <w:tabs>
          <w:tab w:val="left" w:pos="8364"/>
        </w:tabs>
        <w:spacing w:line="580" w:lineRule="exact"/>
        <w:rPr>
          <w:rFonts w:ascii="仿宋_GB2312" w:eastAsia="仿宋_GB2312"/>
          <w:spacing w:val="-14"/>
          <w:sz w:val="32"/>
          <w:szCs w:val="32"/>
        </w:rPr>
      </w:pPr>
      <w:r w:rsidRPr="009A3932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</w:p>
    <w:p w:rsidR="00903B61" w:rsidRDefault="00903B61" w:rsidP="00001902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</w:t>
      </w:r>
      <w:r w:rsidRPr="00001902">
        <w:rPr>
          <w:rFonts w:ascii="Times New Roman" w:eastAsia="仿宋_GB2312" w:hAnsi="Times New Roman"/>
          <w:sz w:val="28"/>
          <w:szCs w:val="28"/>
        </w:rPr>
        <w:t xml:space="preserve">   2020</w:t>
      </w:r>
      <w:r w:rsidRPr="00001902">
        <w:rPr>
          <w:rFonts w:ascii="Times New Roman" w:eastAsia="仿宋_GB2312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 w:rsidRPr="00001902">
        <w:rPr>
          <w:rFonts w:ascii="Times New Roman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903B61" w:rsidRPr="00001902" w:rsidRDefault="00903B61" w:rsidP="00D1360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07"/>
        </w:tabs>
        <w:spacing w:line="540" w:lineRule="exact"/>
        <w:rPr>
          <w:rFonts w:ascii="宋体"/>
          <w:b/>
          <w:color w:val="auto"/>
          <w:sz w:val="30"/>
          <w:szCs w:val="30"/>
        </w:rPr>
      </w:pPr>
    </w:p>
    <w:sectPr w:rsidR="00903B61" w:rsidRPr="00001902" w:rsidSect="00CF3F90">
      <w:footerReference w:type="even" r:id="rId6"/>
      <w:footerReference w:type="default" r:id="rId7"/>
      <w:pgSz w:w="11906" w:h="16838" w:code="9"/>
      <w:pgMar w:top="2098" w:right="1276" w:bottom="1418" w:left="1588" w:header="851" w:footer="1134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61" w:rsidRDefault="00903B61" w:rsidP="000727AF">
      <w:r>
        <w:separator/>
      </w:r>
    </w:p>
  </w:endnote>
  <w:endnote w:type="continuationSeparator" w:id="0">
    <w:p w:rsidR="00903B61" w:rsidRDefault="00903B61" w:rsidP="0007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61" w:rsidRDefault="00903B61" w:rsidP="00CF3F9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B61" w:rsidRDefault="00903B61" w:rsidP="00CF3F9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61" w:rsidRPr="00CF3F90" w:rsidRDefault="00903B61" w:rsidP="00CF3F9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CF3F90">
      <w:rPr>
        <w:rStyle w:val="PageNumber"/>
        <w:rFonts w:ascii="宋体" w:hAnsi="宋体"/>
        <w:sz w:val="28"/>
        <w:szCs w:val="28"/>
      </w:rPr>
      <w:fldChar w:fldCharType="begin"/>
    </w:r>
    <w:r w:rsidRPr="00CF3F90">
      <w:rPr>
        <w:rStyle w:val="PageNumber"/>
        <w:rFonts w:ascii="宋体" w:hAnsi="宋体"/>
        <w:sz w:val="28"/>
        <w:szCs w:val="28"/>
      </w:rPr>
      <w:instrText xml:space="preserve">PAGE  </w:instrText>
    </w:r>
    <w:r w:rsidRPr="00CF3F90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- 3 -</w:t>
    </w:r>
    <w:r w:rsidRPr="00CF3F90">
      <w:rPr>
        <w:rStyle w:val="PageNumber"/>
        <w:rFonts w:ascii="宋体" w:hAnsi="宋体"/>
        <w:sz w:val="28"/>
        <w:szCs w:val="28"/>
      </w:rPr>
      <w:fldChar w:fldCharType="end"/>
    </w:r>
  </w:p>
  <w:p w:rsidR="00903B61" w:rsidRDefault="00903B61" w:rsidP="00CF3F9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61" w:rsidRDefault="00903B61" w:rsidP="000727AF">
      <w:r>
        <w:separator/>
      </w:r>
    </w:p>
  </w:footnote>
  <w:footnote w:type="continuationSeparator" w:id="0">
    <w:p w:rsidR="00903B61" w:rsidRDefault="00903B61" w:rsidP="0007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BF"/>
    <w:rsid w:val="00001902"/>
    <w:rsid w:val="00002B4E"/>
    <w:rsid w:val="0000681A"/>
    <w:rsid w:val="00014012"/>
    <w:rsid w:val="0001528A"/>
    <w:rsid w:val="00021D15"/>
    <w:rsid w:val="00047D39"/>
    <w:rsid w:val="000531FC"/>
    <w:rsid w:val="000727AF"/>
    <w:rsid w:val="00093B5F"/>
    <w:rsid w:val="000A0A65"/>
    <w:rsid w:val="000A1245"/>
    <w:rsid w:val="000F50D3"/>
    <w:rsid w:val="001218AA"/>
    <w:rsid w:val="00126DD2"/>
    <w:rsid w:val="00134CAC"/>
    <w:rsid w:val="001A4076"/>
    <w:rsid w:val="001A558F"/>
    <w:rsid w:val="001B4AE4"/>
    <w:rsid w:val="001C5CCD"/>
    <w:rsid w:val="001E2964"/>
    <w:rsid w:val="001F6D48"/>
    <w:rsid w:val="00213D19"/>
    <w:rsid w:val="00217EBF"/>
    <w:rsid w:val="00250055"/>
    <w:rsid w:val="002A0482"/>
    <w:rsid w:val="002A6A30"/>
    <w:rsid w:val="002C214B"/>
    <w:rsid w:val="002C5410"/>
    <w:rsid w:val="002F3B69"/>
    <w:rsid w:val="002F7A96"/>
    <w:rsid w:val="0036286D"/>
    <w:rsid w:val="0036305D"/>
    <w:rsid w:val="00364A60"/>
    <w:rsid w:val="0036741E"/>
    <w:rsid w:val="00375ED1"/>
    <w:rsid w:val="003A2E3A"/>
    <w:rsid w:val="003A44DC"/>
    <w:rsid w:val="003B5C62"/>
    <w:rsid w:val="003C1CE5"/>
    <w:rsid w:val="003C5867"/>
    <w:rsid w:val="00407E2F"/>
    <w:rsid w:val="00424C96"/>
    <w:rsid w:val="00427B0D"/>
    <w:rsid w:val="00435898"/>
    <w:rsid w:val="00455B83"/>
    <w:rsid w:val="004B6FD2"/>
    <w:rsid w:val="004F6BAB"/>
    <w:rsid w:val="00514020"/>
    <w:rsid w:val="005265B4"/>
    <w:rsid w:val="00556D61"/>
    <w:rsid w:val="005666D1"/>
    <w:rsid w:val="00571CB9"/>
    <w:rsid w:val="0059377C"/>
    <w:rsid w:val="005D6C6F"/>
    <w:rsid w:val="005E4BFB"/>
    <w:rsid w:val="00611416"/>
    <w:rsid w:val="006225BA"/>
    <w:rsid w:val="006236E2"/>
    <w:rsid w:val="006339C4"/>
    <w:rsid w:val="006606F8"/>
    <w:rsid w:val="006A2110"/>
    <w:rsid w:val="006B245B"/>
    <w:rsid w:val="00735425"/>
    <w:rsid w:val="007504DA"/>
    <w:rsid w:val="0075092D"/>
    <w:rsid w:val="007606F1"/>
    <w:rsid w:val="00765512"/>
    <w:rsid w:val="007970D9"/>
    <w:rsid w:val="007A04F3"/>
    <w:rsid w:val="007F0E69"/>
    <w:rsid w:val="00801859"/>
    <w:rsid w:val="00812259"/>
    <w:rsid w:val="00815526"/>
    <w:rsid w:val="00826DA9"/>
    <w:rsid w:val="00830C10"/>
    <w:rsid w:val="0084057E"/>
    <w:rsid w:val="008C1B15"/>
    <w:rsid w:val="008D33AE"/>
    <w:rsid w:val="008D794F"/>
    <w:rsid w:val="00903B61"/>
    <w:rsid w:val="00964B3E"/>
    <w:rsid w:val="0098563C"/>
    <w:rsid w:val="0099568F"/>
    <w:rsid w:val="009A3932"/>
    <w:rsid w:val="009E1559"/>
    <w:rsid w:val="009E2FD8"/>
    <w:rsid w:val="009F1CB8"/>
    <w:rsid w:val="00A057DD"/>
    <w:rsid w:val="00A15499"/>
    <w:rsid w:val="00A420C8"/>
    <w:rsid w:val="00A45EA1"/>
    <w:rsid w:val="00A71FF1"/>
    <w:rsid w:val="00A720E6"/>
    <w:rsid w:val="00A74B80"/>
    <w:rsid w:val="00A77658"/>
    <w:rsid w:val="00A90208"/>
    <w:rsid w:val="00A9495D"/>
    <w:rsid w:val="00AA28AF"/>
    <w:rsid w:val="00AE0127"/>
    <w:rsid w:val="00AE541A"/>
    <w:rsid w:val="00B028E7"/>
    <w:rsid w:val="00B10054"/>
    <w:rsid w:val="00B25572"/>
    <w:rsid w:val="00B42324"/>
    <w:rsid w:val="00B6428D"/>
    <w:rsid w:val="00B963EB"/>
    <w:rsid w:val="00BA64DA"/>
    <w:rsid w:val="00BD11D4"/>
    <w:rsid w:val="00BD5F6E"/>
    <w:rsid w:val="00C05862"/>
    <w:rsid w:val="00C10994"/>
    <w:rsid w:val="00C24D31"/>
    <w:rsid w:val="00C477CD"/>
    <w:rsid w:val="00C5134C"/>
    <w:rsid w:val="00C63DBE"/>
    <w:rsid w:val="00CA161C"/>
    <w:rsid w:val="00CC3578"/>
    <w:rsid w:val="00CF3F90"/>
    <w:rsid w:val="00D04C5B"/>
    <w:rsid w:val="00D12778"/>
    <w:rsid w:val="00D13608"/>
    <w:rsid w:val="00D260B8"/>
    <w:rsid w:val="00D63003"/>
    <w:rsid w:val="00D841CD"/>
    <w:rsid w:val="00D924A4"/>
    <w:rsid w:val="00D97E0A"/>
    <w:rsid w:val="00DA6633"/>
    <w:rsid w:val="00DD7FD0"/>
    <w:rsid w:val="00DE67E3"/>
    <w:rsid w:val="00E124AA"/>
    <w:rsid w:val="00E72AC0"/>
    <w:rsid w:val="00E75AFF"/>
    <w:rsid w:val="00E87632"/>
    <w:rsid w:val="00E97600"/>
    <w:rsid w:val="00EA76F9"/>
    <w:rsid w:val="00EB1EE3"/>
    <w:rsid w:val="00ED6CAE"/>
    <w:rsid w:val="00EE6DF6"/>
    <w:rsid w:val="00EF16EF"/>
    <w:rsid w:val="00F03D94"/>
    <w:rsid w:val="00F15935"/>
    <w:rsid w:val="00F20601"/>
    <w:rsid w:val="00F56CC8"/>
    <w:rsid w:val="00F65A0C"/>
    <w:rsid w:val="00F94F35"/>
    <w:rsid w:val="00FA0946"/>
    <w:rsid w:val="00FA1C45"/>
    <w:rsid w:val="00FD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BF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217EB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7EB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">
    <w:name w:val="正文 A"/>
    <w:uiPriority w:val="99"/>
    <w:rsid w:val="00217EB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hAnsi="Times New Roman"/>
      <w:color w:val="000000"/>
      <w:szCs w:val="21"/>
      <w:u w:color="000000"/>
    </w:rPr>
  </w:style>
  <w:style w:type="character" w:styleId="Strong">
    <w:name w:val="Strong"/>
    <w:basedOn w:val="DefaultParagraphFont"/>
    <w:uiPriority w:val="99"/>
    <w:qFormat/>
    <w:rsid w:val="00217EB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07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27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27A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A0A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F3F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483</Words>
  <Characters>2759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微软用户</dc:creator>
  <cp:keywords/>
  <dc:description/>
  <cp:lastModifiedBy>User</cp:lastModifiedBy>
  <cp:revision>3</cp:revision>
  <cp:lastPrinted>2020-05-12T09:23:00Z</cp:lastPrinted>
  <dcterms:created xsi:type="dcterms:W3CDTF">2020-05-12T09:18:00Z</dcterms:created>
  <dcterms:modified xsi:type="dcterms:W3CDTF">2020-05-12T09:25:00Z</dcterms:modified>
</cp:coreProperties>
</file>