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jc w:val="center"/>
        <w:rPr>
          <w:rFonts w:ascii="方正大标宋简体" w:eastAsia="方正大标宋简体"/>
          <w:color w:val="FF0000"/>
          <w:spacing w:val="160"/>
          <w:w w:val="85"/>
          <w:sz w:val="90"/>
          <w:szCs w:val="90"/>
        </w:rPr>
      </w:pPr>
      <w:r>
        <w:rPr>
          <w:rFonts w:hint="eastAsia" w:ascii="方正大标宋简体" w:eastAsia="方正大标宋简体"/>
          <w:color w:val="FF0000"/>
          <w:spacing w:val="160"/>
          <w:w w:val="85"/>
          <w:sz w:val="90"/>
          <w:szCs w:val="90"/>
        </w:rPr>
        <w:t>柳州市妇女联合</w:t>
      </w:r>
      <w:r>
        <w:rPr>
          <w:rFonts w:hint="eastAsia" w:ascii="方正大标宋简体" w:eastAsia="方正大标宋简体"/>
          <w:color w:val="FF0000"/>
          <w:w w:val="85"/>
          <w:sz w:val="90"/>
          <w:szCs w:val="90"/>
        </w:rPr>
        <w:t>会</w:t>
      </w:r>
    </w:p>
    <w:p>
      <w:pPr>
        <w:spacing w:line="580" w:lineRule="exact"/>
        <w:jc w:val="center"/>
        <w:rPr>
          <w:rFonts w:ascii="仿宋_GB2312"/>
          <w:b/>
          <w:sz w:val="32"/>
          <w:szCs w:val="32"/>
        </w:rPr>
      </w:pPr>
    </w:p>
    <w:p>
      <w:pPr>
        <w:spacing w:line="580" w:lineRule="exact"/>
        <w:jc w:val="center"/>
        <w:rPr>
          <w:rFonts w:ascii="长城大标宋体" w:eastAsia="长城大标宋体"/>
          <w:b/>
          <w:sz w:val="32"/>
          <w:szCs w:val="32"/>
        </w:rPr>
      </w:pPr>
    </w:p>
    <w:p>
      <w:pPr>
        <w:tabs>
          <w:tab w:val="left" w:pos="525"/>
        </w:tabs>
        <w:spacing w:line="580" w:lineRule="exact"/>
        <w:ind w:left="0" w:leftChars="0" w:firstLine="0" w:firstLineChars="0"/>
        <w:jc w:val="center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柳妇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通</w:t>
      </w:r>
      <w:r>
        <w:rPr>
          <w:rFonts w:eastAsia="仿宋_GB2312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202</w:t>
      </w:r>
      <w:r>
        <w:rPr>
          <w:rFonts w:hint="eastAsia" w:cs="Times New Roman"/>
          <w:bCs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32"/>
          <w:szCs w:val="32"/>
        </w:rPr>
        <w:t>号</w:t>
      </w:r>
    </w:p>
    <w:p>
      <w:pPr>
        <w:spacing w:line="600" w:lineRule="exact"/>
        <w:rPr>
          <w:rFonts w:ascii="方正小标宋简体" w:hAnsi="方正小标宋简体" w:eastAsia="方正小标宋简体"/>
          <w:color w:val="000000"/>
          <w:spacing w:val="1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0pt;margin-top:5pt;height:0pt;width:450pt;z-index:251658240;mso-width-relative:page;mso-height-relative:page;" filled="f" stroked="t" coordsize="21600,21600" o:gfxdata="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2tf8dMAAAAGAQAA&#10;DwAAAAAAAAABACAAAAAiAAAAZHJzL2Rvd25yZXYueG1sUEsBAhQAFAAAAAgAh07iQD+QRGXlAQAA&#10;qwMAAA4AAAAAAAAAAQAgAAAAIgEAAGRycy9lMm9Eb2MueG1sUEsFBgAAAAAGAAYAWQEAAHkFAAAA&#10;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仿宋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柳州市妇女联合会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开展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</w:t>
      </w:r>
      <w:r>
        <w:rPr>
          <w:rFonts w:hint="default" w:ascii="方正小标宋简体" w:hAnsi="宋体" w:eastAsia="方正小标宋简体"/>
          <w:color w:val="000000"/>
          <w:sz w:val="44"/>
          <w:szCs w:val="44"/>
          <w:lang w:val="en"/>
        </w:rPr>
        <w:t>23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柳州市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“三八”维权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法治宣传活动</w:t>
      </w:r>
      <w:r>
        <w:rPr>
          <w:rFonts w:hint="eastAsia" w:ascii="方正小标宋简体" w:hAnsi="宋体" w:eastAsia="方正小标宋简体"/>
          <w:sz w:val="44"/>
          <w:szCs w:val="44"/>
        </w:rPr>
        <w:t>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通知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各县区妇联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党的二十大再次强调“坚持男女平等基本国策，保障妇女儿童合法权益”</w:t>
      </w:r>
      <w:r>
        <w:rPr>
          <w:rFonts w:hint="eastAsia" w:eastAsia="仿宋_GB2312"/>
          <w:color w:val="000000"/>
          <w:sz w:val="32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新修订的《中华人民共和国妇女权益保障法》于</w:t>
      </w:r>
      <w:r>
        <w:rPr>
          <w:rFonts w:hint="eastAsia" w:eastAsia="仿宋_GB2312"/>
          <w:color w:val="000000"/>
          <w:sz w:val="32"/>
          <w:szCs w:val="28"/>
          <w:lang w:val="en-US" w:eastAsia="zh-CN"/>
        </w:rPr>
        <w:t>2023年1月1日起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正式实施，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为更好地营造法律实施的良好社会环境和舆论氛围，让法律广泛深入社会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28"/>
          <w:lang w:val="en-US" w:eastAsia="zh-CN"/>
        </w:rPr>
        <w:t>在</w:t>
      </w:r>
      <w:r>
        <w:rPr>
          <w:rFonts w:hint="default" w:eastAsia="仿宋_GB2312"/>
          <w:color w:val="000000"/>
          <w:sz w:val="32"/>
          <w:szCs w:val="28"/>
          <w:lang w:val="en" w:eastAsia="zh-CN"/>
        </w:rPr>
        <w:t>2023</w:t>
      </w:r>
      <w:r>
        <w:rPr>
          <w:rFonts w:hint="eastAsia" w:eastAsia="仿宋_GB2312"/>
          <w:color w:val="000000"/>
          <w:sz w:val="32"/>
          <w:szCs w:val="28"/>
          <w:lang w:val="en-US" w:eastAsia="zh-CN"/>
        </w:rPr>
        <w:t>年“三八”期间，</w:t>
      </w:r>
      <w:r>
        <w:rPr>
          <w:rFonts w:hint="eastAsia" w:eastAsia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市妇联与市中级人民法院、市人民检察院、市公安局、市司法局、市人力资源和社会保障局、中共鱼峰区委员会联合开展</w:t>
      </w:r>
      <w:r>
        <w:rPr>
          <w:rFonts w:hint="default" w:eastAsia="仿宋_GB2312"/>
          <w:color w:val="000000" w:themeColor="text1"/>
          <w:sz w:val="32"/>
          <w:szCs w:val="28"/>
          <w:lang w:val="en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eastAsia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年柳州市“三八”维权法治宣传活动。现将有关</w:t>
      </w:r>
      <w:r>
        <w:rPr>
          <w:rFonts w:hint="eastAsia" w:eastAsia="仿宋_GB2312"/>
          <w:color w:val="000000"/>
          <w:sz w:val="32"/>
          <w:szCs w:val="28"/>
          <w:lang w:val="en-US" w:eastAsia="zh-CN"/>
        </w:rPr>
        <w:t>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 xml:space="preserve">、活动主题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法润万千家·共建和谐社会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000000"/>
          <w:sz w:val="32"/>
          <w:szCs w:val="32"/>
        </w:rPr>
        <w:t>、活动时间、地点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30" w:firstLineChars="196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时间：</w:t>
      </w:r>
      <w:r>
        <w:rPr>
          <w:rFonts w:hint="eastAsia" w:eastAsia="仿宋_GB2312"/>
          <w:color w:val="000000"/>
          <w:sz w:val="32"/>
          <w:szCs w:val="28"/>
          <w:lang w:val="en-US" w:eastAsia="zh-CN"/>
        </w:rPr>
        <w:t>2023年2月28日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（星期二）上午</w:t>
      </w:r>
      <w:r>
        <w:rPr>
          <w:rFonts w:hint="eastAsia" w:eastAsia="仿宋_GB2312"/>
          <w:color w:val="000000"/>
          <w:sz w:val="32"/>
          <w:szCs w:val="28"/>
          <w:lang w:val="en-US" w:eastAsia="zh-CN"/>
        </w:rPr>
        <w:t>9：30-12：00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30" w:firstLineChars="196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地点：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鱼峰区螺蛳粉产业园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三、参加人员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color w:val="000000"/>
          <w:sz w:val="32"/>
          <w:szCs w:val="28"/>
          <w:lang w:val="en-US" w:eastAsia="zh-CN"/>
        </w:rPr>
        <w:t>1.</w:t>
      </w:r>
      <w:r>
        <w:rPr>
          <w:rFonts w:hint="eastAsia" w:eastAsia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市中级人民法院、市人民检察院、市公安局、市司法局、市人力资源和社会保障局、中共鱼峰区委员会</w:t>
      </w:r>
      <w:r>
        <w:rPr>
          <w:rFonts w:hint="eastAsia" w:eastAsia="仿宋_GB2312"/>
          <w:color w:val="000000"/>
          <w:sz w:val="32"/>
          <w:szCs w:val="28"/>
          <w:lang w:val="en-US" w:eastAsia="zh-CN"/>
        </w:rPr>
        <w:t>分管领导；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color w:val="000000"/>
          <w:sz w:val="32"/>
          <w:szCs w:val="28"/>
          <w:lang w:val="en-US" w:eastAsia="zh-CN"/>
        </w:rPr>
        <w:t>2.妇女儿童维权岗（站）负责人、工作人员20人；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28"/>
          <w:lang w:val="en-US" w:eastAsia="zh-CN"/>
        </w:rPr>
        <w:t>3.各县区妇联主席10人；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color w:val="000000"/>
          <w:sz w:val="32"/>
          <w:szCs w:val="28"/>
          <w:lang w:val="en-US" w:eastAsia="zh-CN"/>
        </w:rPr>
        <w:t>4.鱼峰区基层妇联主席50人；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</w:pPr>
      <w:r>
        <w:rPr>
          <w:rFonts w:hint="eastAsia" w:eastAsia="仿宋_GB2312"/>
          <w:color w:val="000000"/>
          <w:sz w:val="32"/>
          <w:szCs w:val="28"/>
          <w:lang w:val="en-US" w:eastAsia="zh-CN"/>
        </w:rPr>
        <w:t>5.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鱼峰区螺蛳粉产业园</w:t>
      </w:r>
      <w:r>
        <w:rPr>
          <w:rFonts w:hint="eastAsia" w:eastAsia="仿宋_GB2312"/>
          <w:color w:val="000000"/>
          <w:sz w:val="32"/>
          <w:szCs w:val="28"/>
          <w:lang w:val="en-US" w:eastAsia="zh-CN"/>
        </w:rPr>
        <w:t>员工100人。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四、活动内容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（一）妇女权益保障法大宣讲活动启动仪式</w:t>
      </w:r>
      <w:r>
        <w:rPr>
          <w:rFonts w:hint="eastAsia" w:eastAsia="仿宋_GB2312"/>
          <w:color w:val="000000"/>
          <w:sz w:val="32"/>
          <w:szCs w:val="28"/>
          <w:lang w:val="en-US" w:eastAsia="zh-CN"/>
        </w:rPr>
        <w:t>（9：30-9：50）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color w:val="000000"/>
          <w:sz w:val="32"/>
          <w:szCs w:val="28"/>
          <w:lang w:val="en-US" w:eastAsia="zh-CN"/>
        </w:rPr>
        <w:t>1.鱼峰区领导致辞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color w:val="000000"/>
          <w:sz w:val="32"/>
          <w:szCs w:val="28"/>
          <w:lang w:val="en-US" w:eastAsia="zh-CN"/>
        </w:rPr>
        <w:t>2颁发专家宣传员聘书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color w:val="000000"/>
          <w:sz w:val="32"/>
          <w:szCs w:val="28"/>
          <w:lang w:val="en-US" w:eastAsia="zh-CN"/>
        </w:rPr>
        <w:t>3.市领导讲话并宣布活动启动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妇女权益保障法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讲座</w:t>
      </w:r>
      <w:r>
        <w:rPr>
          <w:rFonts w:hint="eastAsia" w:eastAsia="仿宋_GB2312"/>
          <w:color w:val="000000"/>
          <w:sz w:val="32"/>
          <w:szCs w:val="28"/>
          <w:lang w:val="en-US" w:eastAsia="zh-CN"/>
        </w:rPr>
        <w:t>（10：00-11：30）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市妇女维权律师团律师进行普法讲座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（三）现场普法宣传咨询</w:t>
      </w:r>
      <w:r>
        <w:rPr>
          <w:rFonts w:hint="eastAsia" w:eastAsia="仿宋_GB2312"/>
          <w:color w:val="000000"/>
          <w:sz w:val="32"/>
          <w:szCs w:val="28"/>
          <w:lang w:val="en-US" w:eastAsia="zh-CN"/>
        </w:rPr>
        <w:t>（11：30-12：00）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各妇女儿童维权岗（站）开展现场普法宣传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五、相关工作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color w:val="000000"/>
          <w:sz w:val="32"/>
          <w:szCs w:val="28"/>
          <w:lang w:val="en-US" w:eastAsia="zh-CN"/>
        </w:rPr>
        <w:t>1.</w:t>
      </w:r>
      <w:r>
        <w:rPr>
          <w:rFonts w:hint="eastAsia" w:eastAsia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请各县区于2023年2月24日下午下班前将参加活动人员名单（见附件）报市妇联权益部邮箱，需要安排住宿的人员请在回执中备注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/>
        <w:textAlignment w:val="auto"/>
        <w:rPr>
          <w:rFonts w:hint="eastAsia" w:eastAsia="仿宋_GB2312"/>
          <w:color w:val="00000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2.请参加活动人员于2023年2月28日（星期二）上午9:00前到</w:t>
      </w:r>
      <w:r>
        <w:rPr>
          <w:rFonts w:hint="eastAsia" w:eastAsia="仿宋_GB2312" w:cs="Times New Roman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柳州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螺蛳粉产业园游客中心准时签到入场（车辆请从螺霸王东门进入）。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/>
        <w:textAlignment w:val="auto"/>
        <w:rPr>
          <w:rFonts w:hint="eastAsia" w:eastAsia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7" w:firstLineChars="196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系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人：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贺晶、黄贞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7" w:firstLineChars="196"/>
        <w:textAlignment w:val="auto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联系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电话：</w:t>
      </w:r>
      <w:r>
        <w:rPr>
          <w:rFonts w:hint="eastAsia" w:eastAsia="仿宋_GB2312"/>
          <w:color w:val="000000"/>
          <w:sz w:val="32"/>
          <w:szCs w:val="28"/>
          <w:lang w:val="en-US" w:eastAsia="zh-CN"/>
        </w:rPr>
        <w:t>2862140</w:t>
      </w:r>
    </w:p>
    <w:p>
      <w:pPr>
        <w:keepNext w:val="0"/>
        <w:keepLines w:val="0"/>
        <w:pageBreakBefore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电子邮箱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：lzflwq@163.com</w:t>
      </w:r>
    </w:p>
    <w:p>
      <w:pPr>
        <w:keepNext w:val="0"/>
        <w:keepLines w:val="0"/>
        <w:pageBreakBefore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附件：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参加活动人员回执表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220" w:firstLineChars="1500"/>
        <w:textAlignment w:val="auto"/>
        <w:rPr>
          <w:rFonts w:ascii="仿宋_GB2312" w:hAnsi="宋体" w:eastAsia="仿宋_GB2312"/>
          <w:color w:val="000000"/>
          <w:spacing w:val="1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14"/>
          <w:sz w:val="32"/>
          <w:szCs w:val="32"/>
        </w:rPr>
        <w:t>柳州市妇女联合会</w:t>
      </w:r>
    </w:p>
    <w:p>
      <w:pPr>
        <w:keepNext w:val="0"/>
        <w:keepLines w:val="0"/>
        <w:pageBreakBefore w:val="0"/>
        <w:tabs>
          <w:tab w:val="left" w:pos="1440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hint="default" w:eastAsia="仿宋_GB2312"/>
          <w:color w:val="000000"/>
          <w:sz w:val="32"/>
          <w:szCs w:val="32"/>
          <w:lang w:val="en" w:eastAsia="zh-CN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3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3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3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3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参加活动人员</w:t>
      </w:r>
      <w:r>
        <w:rPr>
          <w:rFonts w:hint="eastAsia" w:ascii="方正小标宋简体" w:hAnsi="华文中宋" w:eastAsia="方正小标宋简体"/>
          <w:sz w:val="44"/>
          <w:szCs w:val="44"/>
        </w:rPr>
        <w:t>回执表</w:t>
      </w:r>
    </w:p>
    <w:p>
      <w:pPr>
        <w:spacing w:line="480" w:lineRule="exact"/>
        <w:ind w:firstLine="1120" w:firstLineChars="35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80" w:lineRule="exact"/>
        <w:ind w:firstLine="296" w:firstLineChars="100"/>
        <w:rPr>
          <w:rFonts w:hint="eastAsia"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填报单位：                           填报日期：</w:t>
      </w:r>
    </w:p>
    <w:tbl>
      <w:tblPr>
        <w:tblStyle w:val="11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314"/>
        <w:gridCol w:w="2315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2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spacing w:val="-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pacing w:val="-12"/>
                <w:sz w:val="32"/>
                <w:szCs w:val="32"/>
              </w:rPr>
              <w:t xml:space="preserve"> 名</w:t>
            </w:r>
          </w:p>
        </w:tc>
        <w:tc>
          <w:tcPr>
            <w:tcW w:w="231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2"/>
                <w:sz w:val="32"/>
                <w:szCs w:val="32"/>
              </w:rPr>
              <w:t>工作单位及职务</w:t>
            </w:r>
          </w:p>
        </w:tc>
        <w:tc>
          <w:tcPr>
            <w:tcW w:w="23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2"/>
                <w:sz w:val="32"/>
                <w:szCs w:val="32"/>
              </w:rPr>
              <w:t>联系电话</w:t>
            </w:r>
          </w:p>
        </w:tc>
        <w:tc>
          <w:tcPr>
            <w:tcW w:w="23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2"/>
                <w:kern w:val="2"/>
                <w:sz w:val="32"/>
                <w:szCs w:val="32"/>
                <w:lang w:val="en-US" w:eastAsia="zh-CN" w:bidi="ar-SA"/>
              </w:rPr>
              <w:t>是/否住宿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2314" w:type="dxa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2315" w:type="dxa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2314" w:type="dxa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2315" w:type="dxa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2314" w:type="dxa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2315" w:type="dxa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2314" w:type="dxa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2315" w:type="dxa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填报人：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eastAsia="仿宋_GB2312"/>
          <w:spacing w:val="-14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2098" w:right="1276" w:bottom="1417" w:left="1587" w:header="851" w:footer="1134" w:gutter="0"/>
      <w:pgNumType w:fmt="numberInDash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长城大标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sz w:val="28"/>
        <w:szCs w:val="28"/>
      </w:rPr>
      <w:t>1</w:t>
    </w:r>
    <w:r>
      <w:rPr>
        <w:rFonts w:ascii="宋体" w:hAnsi="宋体"/>
        <w:sz w:val="28"/>
        <w:szCs w:val="28"/>
      </w:rPr>
      <w:t xml:space="preserve">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sz w:val="28"/>
        <w:szCs w:val="28"/>
      </w:rPr>
      <w:t>2</w:t>
    </w:r>
    <w:r>
      <w:rPr>
        <w:rFonts w:ascii="宋体" w:hAnsi="宋体"/>
        <w:sz w:val="28"/>
        <w:szCs w:val="28"/>
      </w:rPr>
      <w:t xml:space="preserve">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OTlkYjNkMzViNDcwYjQ3NTY1MjA0MTNiY2Q5ZWYifQ=="/>
    <w:docVar w:name="KSO_WPS_MARK_KEY" w:val="5769b7f8-c9d5-4197-bce3-34896bb922f4"/>
  </w:docVars>
  <w:rsids>
    <w:rsidRoot w:val="00533F13"/>
    <w:rsid w:val="00020C99"/>
    <w:rsid w:val="00035F44"/>
    <w:rsid w:val="00144B27"/>
    <w:rsid w:val="00157CA0"/>
    <w:rsid w:val="001820FC"/>
    <w:rsid w:val="00191A9C"/>
    <w:rsid w:val="001963D0"/>
    <w:rsid w:val="001F6402"/>
    <w:rsid w:val="00215518"/>
    <w:rsid w:val="002839EF"/>
    <w:rsid w:val="00293D2B"/>
    <w:rsid w:val="002A3563"/>
    <w:rsid w:val="00306D37"/>
    <w:rsid w:val="00320FEF"/>
    <w:rsid w:val="003305FD"/>
    <w:rsid w:val="00333245"/>
    <w:rsid w:val="00334584"/>
    <w:rsid w:val="00360577"/>
    <w:rsid w:val="00367F4C"/>
    <w:rsid w:val="00370812"/>
    <w:rsid w:val="003F1C85"/>
    <w:rsid w:val="003F776E"/>
    <w:rsid w:val="00451216"/>
    <w:rsid w:val="0046715C"/>
    <w:rsid w:val="0049605A"/>
    <w:rsid w:val="004A55F8"/>
    <w:rsid w:val="004A75F5"/>
    <w:rsid w:val="00501163"/>
    <w:rsid w:val="00531844"/>
    <w:rsid w:val="00533F13"/>
    <w:rsid w:val="00567A95"/>
    <w:rsid w:val="00573ED5"/>
    <w:rsid w:val="00576145"/>
    <w:rsid w:val="00580E47"/>
    <w:rsid w:val="005E5033"/>
    <w:rsid w:val="0061784D"/>
    <w:rsid w:val="00667358"/>
    <w:rsid w:val="00680C83"/>
    <w:rsid w:val="006862E7"/>
    <w:rsid w:val="006F3E3F"/>
    <w:rsid w:val="0071152E"/>
    <w:rsid w:val="00727AD4"/>
    <w:rsid w:val="007840F8"/>
    <w:rsid w:val="007F7A5D"/>
    <w:rsid w:val="00895C8E"/>
    <w:rsid w:val="008E3A90"/>
    <w:rsid w:val="00911165"/>
    <w:rsid w:val="00942E72"/>
    <w:rsid w:val="0099779B"/>
    <w:rsid w:val="009A3932"/>
    <w:rsid w:val="009E35E2"/>
    <w:rsid w:val="009E364F"/>
    <w:rsid w:val="00A323FA"/>
    <w:rsid w:val="00A5281B"/>
    <w:rsid w:val="00A763DF"/>
    <w:rsid w:val="00A875B8"/>
    <w:rsid w:val="00AA0291"/>
    <w:rsid w:val="00AC689B"/>
    <w:rsid w:val="00B912D9"/>
    <w:rsid w:val="00B918C2"/>
    <w:rsid w:val="00BB1FA7"/>
    <w:rsid w:val="00BB25E5"/>
    <w:rsid w:val="00BB606B"/>
    <w:rsid w:val="00C11259"/>
    <w:rsid w:val="00C166DE"/>
    <w:rsid w:val="00C720C9"/>
    <w:rsid w:val="00C90311"/>
    <w:rsid w:val="00CA73EF"/>
    <w:rsid w:val="00CE60C4"/>
    <w:rsid w:val="00D36E1E"/>
    <w:rsid w:val="00D64A84"/>
    <w:rsid w:val="00D867E0"/>
    <w:rsid w:val="00DB3B02"/>
    <w:rsid w:val="00DE7AFF"/>
    <w:rsid w:val="00E03B0B"/>
    <w:rsid w:val="00E61532"/>
    <w:rsid w:val="00E870E1"/>
    <w:rsid w:val="00EE608E"/>
    <w:rsid w:val="00F60E09"/>
    <w:rsid w:val="00F66572"/>
    <w:rsid w:val="00FD27CE"/>
    <w:rsid w:val="0E7B4EA0"/>
    <w:rsid w:val="1A3366A8"/>
    <w:rsid w:val="1EC24036"/>
    <w:rsid w:val="20C15033"/>
    <w:rsid w:val="24A804E6"/>
    <w:rsid w:val="2DC40F56"/>
    <w:rsid w:val="2F7F0164"/>
    <w:rsid w:val="2FBDD3A0"/>
    <w:rsid w:val="30D47571"/>
    <w:rsid w:val="31A32EE7"/>
    <w:rsid w:val="320B2BC0"/>
    <w:rsid w:val="33EE8697"/>
    <w:rsid w:val="38FF7E2C"/>
    <w:rsid w:val="3FDEAA59"/>
    <w:rsid w:val="45340560"/>
    <w:rsid w:val="4BFB5532"/>
    <w:rsid w:val="5ED4F838"/>
    <w:rsid w:val="666D4033"/>
    <w:rsid w:val="674410C2"/>
    <w:rsid w:val="68536A48"/>
    <w:rsid w:val="6DF41C46"/>
    <w:rsid w:val="6EFF8A32"/>
    <w:rsid w:val="6F798967"/>
    <w:rsid w:val="739F8A7A"/>
    <w:rsid w:val="77BF7ED6"/>
    <w:rsid w:val="786F6492"/>
    <w:rsid w:val="793EB113"/>
    <w:rsid w:val="7BFF1946"/>
    <w:rsid w:val="7D8C0C5A"/>
    <w:rsid w:val="7E5FD31C"/>
    <w:rsid w:val="7EDBAE57"/>
    <w:rsid w:val="7F3F0468"/>
    <w:rsid w:val="7F67633B"/>
    <w:rsid w:val="7FBFB133"/>
    <w:rsid w:val="7FDF8414"/>
    <w:rsid w:val="9F7FBBB1"/>
    <w:rsid w:val="9FA7794C"/>
    <w:rsid w:val="A3EFFC84"/>
    <w:rsid w:val="B77B5889"/>
    <w:rsid w:val="B99B8315"/>
    <w:rsid w:val="BD7E05CB"/>
    <w:rsid w:val="BFF53799"/>
    <w:rsid w:val="C5F6D0A7"/>
    <w:rsid w:val="CFFD50AF"/>
    <w:rsid w:val="DFBD622D"/>
    <w:rsid w:val="E4015EDA"/>
    <w:rsid w:val="E7FFEB5C"/>
    <w:rsid w:val="EB3F2061"/>
    <w:rsid w:val="EDF88E5E"/>
    <w:rsid w:val="EFBFF851"/>
    <w:rsid w:val="F37FF75A"/>
    <w:rsid w:val="F77B1D53"/>
    <w:rsid w:val="F77BD112"/>
    <w:rsid w:val="FBB72D4E"/>
    <w:rsid w:val="FDDB9785"/>
    <w:rsid w:val="FDEB42FE"/>
    <w:rsid w:val="FE379A26"/>
    <w:rsid w:val="FF572472"/>
    <w:rsid w:val="FFC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szCs w:val="20"/>
    </w:rPr>
  </w:style>
  <w:style w:type="character" w:default="1" w:styleId="9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4">
    <w:name w:val="Plain Text"/>
    <w:basedOn w:val="1"/>
    <w:link w:val="17"/>
    <w:qFormat/>
    <w:uiPriority w:val="99"/>
    <w:rPr>
      <w:rFonts w:ascii="宋体" w:hAnsi="Courier New"/>
      <w:szCs w:val="20"/>
    </w:rPr>
  </w:style>
  <w:style w:type="paragraph" w:styleId="5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Plain Text Char"/>
    <w:basedOn w:val="9"/>
    <w:link w:val="4"/>
    <w:qFormat/>
    <w:locked/>
    <w:uiPriority w:val="99"/>
    <w:rPr>
      <w:rFonts w:ascii="宋体" w:hAnsi="Courier New" w:eastAsia="仿宋_GB2312" w:cs="Times New Roman"/>
      <w:kern w:val="2"/>
      <w:sz w:val="30"/>
    </w:rPr>
  </w:style>
  <w:style w:type="character" w:customStyle="1" w:styleId="13">
    <w:name w:val="Date Char"/>
    <w:basedOn w:val="9"/>
    <w:link w:val="5"/>
    <w:semiHidden/>
    <w:qFormat/>
    <w:locked/>
    <w:uiPriority w:val="99"/>
    <w:rPr>
      <w:rFonts w:cs="Times New Roman"/>
    </w:rPr>
  </w:style>
  <w:style w:type="character" w:customStyle="1" w:styleId="14">
    <w:name w:val="Footer Char"/>
    <w:basedOn w:val="9"/>
    <w:link w:val="6"/>
    <w:qFormat/>
    <w:locked/>
    <w:uiPriority w:val="99"/>
    <w:rPr>
      <w:rFonts w:cs="Times New Roman"/>
      <w:sz w:val="18"/>
    </w:rPr>
  </w:style>
  <w:style w:type="character" w:customStyle="1" w:styleId="15">
    <w:name w:val="Header Char"/>
    <w:basedOn w:val="9"/>
    <w:link w:val="7"/>
    <w:qFormat/>
    <w:locked/>
    <w:uiPriority w:val="99"/>
    <w:rPr>
      <w:rFonts w:cs="Times New Roman"/>
      <w:sz w:val="18"/>
    </w:rPr>
  </w:style>
  <w:style w:type="character" w:customStyle="1" w:styleId="16">
    <w:name w:val="Plain Text Char1"/>
    <w:basedOn w:val="9"/>
    <w:link w:val="4"/>
    <w:semiHidden/>
    <w:qFormat/>
    <w:locked/>
    <w:uiPriority w:val="99"/>
    <w:rPr>
      <w:rFonts w:ascii="宋体" w:hAnsi="Courier New" w:cs="Times New Roman"/>
      <w:sz w:val="21"/>
    </w:rPr>
  </w:style>
  <w:style w:type="character" w:customStyle="1" w:styleId="17">
    <w:name w:val="Plain Text Char2"/>
    <w:link w:val="4"/>
    <w:semiHidden/>
    <w:qFormat/>
    <w:locked/>
    <w:uiPriority w:val="99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1191</Words>
  <Characters>1285</Characters>
  <Lines>0</Lines>
  <Paragraphs>0</Paragraphs>
  <TotalTime>2</TotalTime>
  <ScaleCrop>false</ScaleCrop>
  <LinksUpToDate>false</LinksUpToDate>
  <CharactersWithSpaces>1378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2021-03-26T11:00:00Z</dcterms:created>
  <dc:creator>微软用户</dc:creator>
  <cp:lastModifiedBy>Administrator</cp:lastModifiedBy>
  <cp:lastPrinted>2021-03-25T15:34:00Z</cp:lastPrinted>
  <dcterms:modified xsi:type="dcterms:W3CDTF">2023-02-24T02:53:24Z</dcterms:modified>
  <dc:title>柳州市妇女联合会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38F79A9A24314C7385DFB0DBEEADD3E3</vt:lpwstr>
  </property>
  <property fmtid="{D5CDD505-2E9C-101B-9397-08002B2CF9AE}" pid="4" name="commondata">
    <vt:lpwstr>eyJoZGlkIjoiNzViMTU5M2FmZGU4ODMxOGExNDYyNGUxNDFhZjYwNTkifQ==</vt:lpwstr>
  </property>
</Properties>
</file>