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snapToGrid/>
        <w:spacing w:before="0" w:after="0" w:afterLines="0" w:line="400" w:lineRule="exact"/>
        <w:ind w:left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Lines="0" w:line="400" w:lineRule="exact"/>
        <w:ind w:firstLine="0"/>
        <w:jc w:val="left"/>
        <w:rPr>
          <w:rFonts w:hint="eastAsia" w:ascii="仿宋_GB2312" w:hAnsi="Times New Roman" w:eastAsia="仿宋_GB2312" w:cs="Times New Roman"/>
          <w:b/>
          <w:bCs/>
          <w:spacing w:val="0"/>
          <w:sz w:val="44"/>
          <w:szCs w:val="44"/>
          <w:lang w:val="en-US" w:eastAsia="zh-CN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政府采购供应商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资格信用承诺函</w:t>
      </w:r>
    </w:p>
    <w:p>
      <w:pPr>
        <w:pStyle w:val="2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致：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none"/>
          <w:lang w:eastAsia="zh-CN"/>
        </w:rPr>
        <w:t>（采购人名称）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我方自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愿参加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项目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的政府采购活动，并郑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重承诺我方符合《中华人民共和国政府采购法》第二十二条规定的条件：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（一）具有独立承担民事责任的能力；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（二）具有良好的商业信誉和健全的财务会计制度；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（三）具有履行合同所必需的设备和专业技术能力；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（四）有依法缴纳税收和社会保障资金的良好记录；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（五）参加政府采购活动前三年内，在经营活动中没有重大违法记录；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（六）法律、行政法规规定的其他条件。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我方保证上述承诺事项的真实性，如有弄虚作假或其他违法违规行为，愿意承担一切法律责任，并承担因此所造成的一切损失。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  <w:t>特此声明！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600" w:firstLineChars="500"/>
        <w:jc w:val="both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法定代表人或委托代理人</w:t>
      </w:r>
      <w:r>
        <w:rPr>
          <w:rFonts w:hint="eastAsia" w:ascii="仿宋_GB2312" w:eastAsia="仿宋_GB2312"/>
          <w:b/>
          <w:bCs/>
          <w:sz w:val="32"/>
          <w:szCs w:val="32"/>
        </w:rPr>
        <w:t>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2880" w:firstLineChars="900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2880" w:firstLineChars="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政府采购供应商</w:t>
      </w:r>
      <w:r>
        <w:rPr>
          <w:rFonts w:hint="eastAsia" w:ascii="仿宋_GB2312" w:eastAsia="仿宋_GB2312"/>
          <w:b/>
          <w:bCs/>
          <w:sz w:val="32"/>
          <w:szCs w:val="32"/>
        </w:rPr>
        <w:t>（签章）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right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 xml:space="preserve">日期：       年   月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黑简体2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F397F"/>
    <w:rsid w:val="02C52286"/>
    <w:rsid w:val="053D049D"/>
    <w:rsid w:val="06916242"/>
    <w:rsid w:val="0DD00318"/>
    <w:rsid w:val="122E3F0C"/>
    <w:rsid w:val="14997136"/>
    <w:rsid w:val="14CB1F98"/>
    <w:rsid w:val="15F9765C"/>
    <w:rsid w:val="196A02A3"/>
    <w:rsid w:val="24315A32"/>
    <w:rsid w:val="2B383385"/>
    <w:rsid w:val="3EAA0523"/>
    <w:rsid w:val="3EFE6C19"/>
    <w:rsid w:val="47073C63"/>
    <w:rsid w:val="48563903"/>
    <w:rsid w:val="4F20503F"/>
    <w:rsid w:val="5A394E77"/>
    <w:rsid w:val="5B800632"/>
    <w:rsid w:val="60D145F8"/>
    <w:rsid w:val="659127E1"/>
    <w:rsid w:val="67BD07E9"/>
    <w:rsid w:val="6B863177"/>
    <w:rsid w:val="6F0606A1"/>
    <w:rsid w:val="72771BA7"/>
    <w:rsid w:val="75CD041A"/>
    <w:rsid w:val="79DD5684"/>
    <w:rsid w:val="7BB34DEF"/>
    <w:rsid w:val="7C4F397F"/>
    <w:rsid w:val="7E0D0B25"/>
    <w:rsid w:val="FDFFC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大黑简体2." w:hAnsi="Times New Roman" w:eastAsia="方正大黑简体2." w:cs="方正大黑简体2.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ody Text First Indent 2"/>
    <w:basedOn w:val="3"/>
    <w:next w:val="1"/>
    <w:unhideWhenUsed/>
    <w:qFormat/>
    <w:uiPriority w:val="99"/>
    <w:pPr>
      <w:tabs>
        <w:tab w:val="left" w:pos="0"/>
      </w:tabs>
      <w:spacing w:after="120"/>
      <w:ind w:left="420" w:leftChars="200" w:firstLine="420" w:firstLineChars="200"/>
    </w:pPr>
    <w:rPr>
      <w:spacing w:val="-4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2022-03-29T08:05:00Z</dcterms:created>
  <dc:creator>Administrator</dc:creator>
  <cp:lastModifiedBy>gxxc</cp:lastModifiedBy>
  <dcterms:modified xsi:type="dcterms:W3CDTF">2024-01-09T15:12:22Z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